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41663" w14:textId="77777777" w:rsidR="00EC78FA" w:rsidRPr="00BA177F" w:rsidRDefault="00EC78FA" w:rsidP="00BA177F">
      <w:pPr>
        <w:pStyle w:val="NormalWeb"/>
        <w:suppressAutoHyphens/>
        <w:spacing w:line="276" w:lineRule="auto"/>
        <w:jc w:val="both"/>
        <w:rPr>
          <w:rFonts w:ascii="Tahoma" w:eastAsia="Tahoma" w:hAnsi="Tahoma" w:cs="Tahoma"/>
          <w:b/>
          <w:bCs/>
          <w:sz w:val="22"/>
          <w:szCs w:val="22"/>
        </w:rPr>
      </w:pPr>
    </w:p>
    <w:p w14:paraId="793BBE82" w14:textId="3CD44639" w:rsidR="00EC78FA" w:rsidRPr="00BA177F" w:rsidRDefault="00044A69" w:rsidP="00BA177F">
      <w:pPr>
        <w:pStyle w:val="NormalWeb"/>
        <w:suppressAutoHyphens/>
        <w:spacing w:line="276" w:lineRule="auto"/>
        <w:jc w:val="both"/>
        <w:rPr>
          <w:rStyle w:val="YokA"/>
          <w:rFonts w:ascii="Tahoma" w:eastAsia="Tahoma" w:hAnsi="Tahoma" w:cs="Tahoma"/>
          <w:b/>
          <w:bCs/>
          <w:sz w:val="22"/>
          <w:szCs w:val="22"/>
        </w:rPr>
      </w:pPr>
      <w:r w:rsidRPr="00BA177F">
        <w:rPr>
          <w:rFonts w:ascii="Tahoma" w:eastAsia="Tahoma" w:hAnsi="Tahoma" w:cs="Tahoma"/>
          <w:noProof/>
          <w:sz w:val="22"/>
          <w:szCs w:val="22"/>
          <w:lang w:val="en-US" w:eastAsia="en-US"/>
        </w:rPr>
        <mc:AlternateContent>
          <mc:Choice Requires="wps">
            <w:drawing>
              <wp:anchor distT="4294967295" distB="4294967295" distL="0" distR="0" simplePos="0" relativeHeight="251659264" behindDoc="0" locked="0" layoutInCell="1" allowOverlap="1" wp14:anchorId="62E967F0" wp14:editId="2F4559C6">
                <wp:simplePos x="0" y="0"/>
                <wp:positionH relativeFrom="margin">
                  <wp:align>left</wp:align>
                </wp:positionH>
                <wp:positionV relativeFrom="line">
                  <wp:posOffset>196849</wp:posOffset>
                </wp:positionV>
                <wp:extent cx="6191250" cy="0"/>
                <wp:effectExtent l="0" t="19050" r="0" b="19050"/>
                <wp:wrapNone/>
                <wp:docPr id="1073741828"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noFill/>
                        <a:ln w="28575" cap="flat">
                          <a:solidFill>
                            <a:srgbClr val="4498C7"/>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CD8132" id="officeArt object" o:spid="_x0000_s1026" style="position:absolute;z-index:251659264;visibility:visible;mso-wrap-style:square;mso-width-percent:0;mso-height-percent:0;mso-wrap-distance-left:0;mso-wrap-distance-top:-3e-5mm;mso-wrap-distance-right:0;mso-wrap-distance-bottom:-3e-5mm;mso-position-horizontal:left;mso-position-horizontal-relative:margin;mso-position-vertical:absolute;mso-position-vertical-relative:line;mso-width-percent:0;mso-height-percent:0;mso-width-relative:page;mso-height-relative:page" from="0,15.5pt" to="48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" strokecolor="#4498c7" strokeweight="2.25pt">
                <o:lock v:ext="edit" shapetype="f"/>
                <w10:wrap anchorx="margin" anchory="line"/>
              </v:line>
            </w:pict>
          </mc:Fallback>
        </mc:AlternateContent>
      </w:r>
      <w:r w:rsidR="006139D0" w:rsidRPr="00BA177F">
        <w:rPr>
          <w:rStyle w:val="YokA"/>
          <w:rFonts w:ascii="Tahoma" w:hAnsi="Tahoma" w:cs="Tahoma"/>
          <w:b/>
          <w:bCs/>
          <w:sz w:val="22"/>
          <w:szCs w:val="22"/>
        </w:rPr>
        <w:t>Bası</w:t>
      </w:r>
      <w:r w:rsidR="006139D0" w:rsidRPr="00BA177F">
        <w:rPr>
          <w:rStyle w:val="YokA"/>
          <w:rFonts w:ascii="Tahoma" w:hAnsi="Tahoma" w:cs="Tahoma"/>
          <w:b/>
          <w:bCs/>
          <w:sz w:val="22"/>
          <w:szCs w:val="22"/>
          <w:lang w:val="de-DE"/>
        </w:rPr>
        <w:t>n B</w:t>
      </w:r>
      <w:proofErr w:type="spellStart"/>
      <w:r w:rsidR="006139D0" w:rsidRPr="00BA177F">
        <w:rPr>
          <w:rStyle w:val="YokA"/>
          <w:rFonts w:ascii="Tahoma" w:hAnsi="Tahoma" w:cs="Tahoma"/>
          <w:b/>
          <w:bCs/>
          <w:sz w:val="22"/>
          <w:szCs w:val="22"/>
        </w:rPr>
        <w:t>ülteni</w:t>
      </w:r>
      <w:proofErr w:type="spellEnd"/>
      <w:r w:rsidR="006139D0" w:rsidRPr="00BA177F">
        <w:rPr>
          <w:rStyle w:val="YokA"/>
          <w:rFonts w:ascii="Tahoma" w:hAnsi="Tahoma" w:cs="Tahoma"/>
          <w:b/>
          <w:bCs/>
          <w:sz w:val="22"/>
          <w:szCs w:val="22"/>
        </w:rPr>
        <w:t xml:space="preserve">                                                                                           </w:t>
      </w:r>
      <w:r w:rsidR="00BA177F">
        <w:rPr>
          <w:rStyle w:val="YokA"/>
          <w:rFonts w:ascii="Tahoma" w:hAnsi="Tahoma" w:cs="Tahoma"/>
          <w:b/>
          <w:bCs/>
          <w:sz w:val="22"/>
          <w:szCs w:val="22"/>
        </w:rPr>
        <w:tab/>
      </w:r>
      <w:r w:rsidR="00B01528" w:rsidRPr="00BA177F">
        <w:rPr>
          <w:rStyle w:val="YokA"/>
          <w:rFonts w:ascii="Tahoma" w:hAnsi="Tahoma" w:cs="Tahoma"/>
          <w:b/>
          <w:bCs/>
          <w:sz w:val="22"/>
          <w:szCs w:val="22"/>
        </w:rPr>
        <w:t>Nisan</w:t>
      </w:r>
      <w:r w:rsidR="006139D0" w:rsidRPr="00BA177F">
        <w:rPr>
          <w:rStyle w:val="YokA"/>
          <w:rFonts w:ascii="Tahoma" w:hAnsi="Tahoma" w:cs="Tahoma"/>
          <w:b/>
          <w:bCs/>
          <w:sz w:val="22"/>
          <w:szCs w:val="22"/>
          <w:lang w:val="pt-PT"/>
        </w:rPr>
        <w:t xml:space="preserve"> 20</w:t>
      </w:r>
      <w:r w:rsidR="005C0E29" w:rsidRPr="00BA177F">
        <w:rPr>
          <w:rStyle w:val="YokA"/>
          <w:rFonts w:ascii="Tahoma" w:hAnsi="Tahoma" w:cs="Tahoma"/>
          <w:b/>
          <w:bCs/>
          <w:sz w:val="22"/>
          <w:szCs w:val="22"/>
          <w:lang w:val="pt-PT"/>
        </w:rPr>
        <w:t>2</w:t>
      </w:r>
      <w:r w:rsidR="00B01528" w:rsidRPr="00BA177F">
        <w:rPr>
          <w:rStyle w:val="YokA"/>
          <w:rFonts w:ascii="Tahoma" w:hAnsi="Tahoma" w:cs="Tahoma"/>
          <w:b/>
          <w:bCs/>
          <w:sz w:val="22"/>
          <w:szCs w:val="22"/>
          <w:lang w:val="pt-PT"/>
        </w:rPr>
        <w:t>1</w:t>
      </w:r>
    </w:p>
    <w:p w14:paraId="04088CD2" w14:textId="77777777" w:rsidR="00CF1E18" w:rsidRPr="00BA177F" w:rsidRDefault="00CF1E18" w:rsidP="00BA177F">
      <w:pPr>
        <w:pStyle w:val="GvdeA"/>
        <w:suppressAutoHyphens/>
        <w:spacing w:line="276" w:lineRule="auto"/>
        <w:jc w:val="center"/>
        <w:rPr>
          <w:rStyle w:val="YokA"/>
          <w:rFonts w:ascii="Tahoma" w:hAnsi="Tahoma" w:cs="Tahoma"/>
          <w:b/>
          <w:bCs/>
          <w:sz w:val="22"/>
          <w:szCs w:val="22"/>
        </w:rPr>
      </w:pPr>
    </w:p>
    <w:p w14:paraId="570F170D" w14:textId="1BEA6A18" w:rsidR="00502131" w:rsidRPr="00BA177F" w:rsidRDefault="00873530" w:rsidP="00BA177F">
      <w:pPr>
        <w:pStyle w:val="GvdeA"/>
        <w:suppressAutoHyphens/>
        <w:spacing w:line="276" w:lineRule="auto"/>
        <w:jc w:val="center"/>
        <w:rPr>
          <w:rFonts w:ascii="Tahoma" w:hAnsi="Tahoma" w:cs="Tahoma"/>
          <w:b/>
          <w:bCs/>
          <w:sz w:val="22"/>
          <w:szCs w:val="22"/>
        </w:rPr>
      </w:pPr>
      <w:r w:rsidRPr="00BA177F">
        <w:rPr>
          <w:rStyle w:val="YokA"/>
          <w:rFonts w:ascii="Tahoma" w:hAnsi="Tahoma" w:cs="Tahoma"/>
          <w:b/>
          <w:bCs/>
          <w:sz w:val="22"/>
          <w:szCs w:val="22"/>
        </w:rPr>
        <w:t>STM</w:t>
      </w:r>
      <w:r w:rsidR="00F41A5A" w:rsidRPr="00BA177F">
        <w:rPr>
          <w:rStyle w:val="YokA"/>
          <w:rFonts w:ascii="Tahoma" w:hAnsi="Tahoma" w:cs="Tahoma"/>
          <w:b/>
          <w:bCs/>
          <w:sz w:val="22"/>
          <w:szCs w:val="22"/>
        </w:rPr>
        <w:t xml:space="preserve"> THIN</w:t>
      </w:r>
      <w:r w:rsidR="00D006EC">
        <w:rPr>
          <w:rStyle w:val="YokA"/>
          <w:rFonts w:ascii="Tahoma" w:hAnsi="Tahoma" w:cs="Tahoma"/>
          <w:b/>
          <w:bCs/>
          <w:sz w:val="22"/>
          <w:szCs w:val="22"/>
        </w:rPr>
        <w:t>K</w:t>
      </w:r>
      <w:r w:rsidR="00D67DBB">
        <w:rPr>
          <w:rStyle w:val="YokA"/>
          <w:rFonts w:ascii="Tahoma" w:hAnsi="Tahoma" w:cs="Tahoma"/>
          <w:b/>
          <w:bCs/>
          <w:sz w:val="22"/>
          <w:szCs w:val="22"/>
        </w:rPr>
        <w:t>TECH OUTLOOK RAPORU YAYIM</w:t>
      </w:r>
      <w:bookmarkStart w:id="0" w:name="_GoBack"/>
      <w:bookmarkEnd w:id="0"/>
      <w:r w:rsidR="00F41A5A" w:rsidRPr="00BA177F">
        <w:rPr>
          <w:rStyle w:val="YokA"/>
          <w:rFonts w:ascii="Tahoma" w:hAnsi="Tahoma" w:cs="Tahoma"/>
          <w:b/>
          <w:bCs/>
          <w:sz w:val="22"/>
          <w:szCs w:val="22"/>
        </w:rPr>
        <w:t>LANDI:</w:t>
      </w:r>
      <w:r w:rsidR="00690FDC" w:rsidRPr="00BA177F">
        <w:rPr>
          <w:rStyle w:val="YokA"/>
          <w:rFonts w:ascii="Tahoma" w:hAnsi="Tahoma" w:cs="Tahoma"/>
          <w:b/>
          <w:bCs/>
          <w:sz w:val="22"/>
          <w:szCs w:val="22"/>
        </w:rPr>
        <w:t xml:space="preserve"> ROBOTLAR İŞBAŞINDA!</w:t>
      </w:r>
      <w:r w:rsidR="00502131" w:rsidRPr="00BA177F">
        <w:rPr>
          <w:rFonts w:ascii="Tahoma" w:hAnsi="Tahoma" w:cs="Tahoma"/>
          <w:b/>
          <w:bCs/>
          <w:sz w:val="22"/>
          <w:szCs w:val="22"/>
        </w:rPr>
        <w:t xml:space="preserve"> </w:t>
      </w:r>
    </w:p>
    <w:p w14:paraId="78F4217D" w14:textId="7950CF17" w:rsidR="00EC78FA" w:rsidRPr="00BA177F" w:rsidRDefault="00502131" w:rsidP="00BA177F">
      <w:pPr>
        <w:pStyle w:val="GvdeA"/>
        <w:suppressAutoHyphens/>
        <w:spacing w:line="276" w:lineRule="auto"/>
        <w:jc w:val="center"/>
        <w:rPr>
          <w:rStyle w:val="YokA"/>
          <w:rFonts w:ascii="Tahoma" w:eastAsia="Tahoma" w:hAnsi="Tahoma" w:cs="Tahoma"/>
          <w:b/>
          <w:bCs/>
          <w:sz w:val="22"/>
          <w:szCs w:val="22"/>
        </w:rPr>
      </w:pPr>
      <w:r w:rsidRPr="00BA177F">
        <w:rPr>
          <w:rFonts w:ascii="Tahoma" w:hAnsi="Tahoma" w:cs="Tahoma"/>
          <w:b/>
          <w:bCs/>
          <w:sz w:val="22"/>
          <w:szCs w:val="22"/>
        </w:rPr>
        <w:t>“</w:t>
      </w:r>
      <w:r w:rsidR="00B01528" w:rsidRPr="00BA177F">
        <w:rPr>
          <w:rFonts w:ascii="Tahoma" w:hAnsi="Tahoma" w:cs="Tahoma"/>
          <w:b/>
          <w:bCs/>
          <w:sz w:val="22"/>
          <w:szCs w:val="22"/>
        </w:rPr>
        <w:t>GÜNÜMÜZDE VE YAKIN GELECEKTE ROBOT</w:t>
      </w:r>
      <w:r w:rsidR="002371E4" w:rsidRPr="00BA177F">
        <w:rPr>
          <w:rFonts w:ascii="Tahoma" w:hAnsi="Tahoma" w:cs="Tahoma"/>
          <w:b/>
          <w:bCs/>
          <w:sz w:val="22"/>
          <w:szCs w:val="22"/>
        </w:rPr>
        <w:t>LAR</w:t>
      </w:r>
      <w:r w:rsidRPr="00BA177F">
        <w:rPr>
          <w:rFonts w:ascii="Tahoma" w:hAnsi="Tahoma" w:cs="Tahoma"/>
          <w:b/>
          <w:bCs/>
          <w:sz w:val="22"/>
          <w:szCs w:val="22"/>
        </w:rPr>
        <w:t>”</w:t>
      </w:r>
    </w:p>
    <w:p w14:paraId="48B5BB76" w14:textId="77777777" w:rsidR="005C0E29" w:rsidRPr="00BA177F" w:rsidRDefault="005C0E29" w:rsidP="00BA177F">
      <w:pPr>
        <w:pStyle w:val="GvdeA"/>
        <w:suppressAutoHyphens/>
        <w:spacing w:line="276" w:lineRule="auto"/>
        <w:rPr>
          <w:rStyle w:val="YokA"/>
          <w:rFonts w:ascii="Tahoma" w:hAnsi="Tahoma" w:cs="Tahoma"/>
          <w:b/>
          <w:bCs/>
          <w:color w:val="auto"/>
          <w:sz w:val="22"/>
          <w:szCs w:val="22"/>
          <w:u w:color="2F759E"/>
        </w:rPr>
      </w:pPr>
    </w:p>
    <w:p w14:paraId="426800DC" w14:textId="6416C92D" w:rsidR="00F41924" w:rsidRPr="00BA177F" w:rsidRDefault="006713D8" w:rsidP="00BA177F">
      <w:pPr>
        <w:pStyle w:val="GvdeA"/>
        <w:suppressAutoHyphens/>
        <w:spacing w:line="276" w:lineRule="auto"/>
        <w:jc w:val="center"/>
        <w:rPr>
          <w:rStyle w:val="YokA"/>
          <w:rFonts w:ascii="Tahoma" w:hAnsi="Tahoma" w:cs="Tahoma"/>
          <w:b/>
          <w:bCs/>
          <w:sz w:val="22"/>
          <w:szCs w:val="22"/>
        </w:rPr>
      </w:pPr>
      <w:r w:rsidRPr="00BA177F">
        <w:rPr>
          <w:rStyle w:val="YokA"/>
          <w:rFonts w:ascii="Tahoma" w:hAnsi="Tahoma" w:cs="Tahoma"/>
          <w:b/>
          <w:bCs/>
          <w:color w:val="auto"/>
          <w:sz w:val="22"/>
          <w:szCs w:val="22"/>
          <w:u w:color="2F759E"/>
        </w:rPr>
        <w:t xml:space="preserve">Türkiye’nin </w:t>
      </w:r>
      <w:r w:rsidR="005C0E29" w:rsidRPr="00BA177F">
        <w:rPr>
          <w:rStyle w:val="YokA"/>
          <w:rFonts w:ascii="Tahoma" w:hAnsi="Tahoma" w:cs="Tahoma"/>
          <w:b/>
          <w:bCs/>
          <w:sz w:val="22"/>
          <w:szCs w:val="22"/>
        </w:rPr>
        <w:t xml:space="preserve">teknoloji odaklı </w:t>
      </w:r>
      <w:r w:rsidRPr="00BA177F">
        <w:rPr>
          <w:rStyle w:val="YokA"/>
          <w:rFonts w:ascii="Tahoma" w:hAnsi="Tahoma" w:cs="Tahoma"/>
          <w:b/>
          <w:bCs/>
          <w:sz w:val="22"/>
          <w:szCs w:val="22"/>
        </w:rPr>
        <w:t xml:space="preserve">ilk </w:t>
      </w:r>
      <w:r w:rsidR="005C0E29" w:rsidRPr="00BA177F">
        <w:rPr>
          <w:rStyle w:val="YokA"/>
          <w:rFonts w:ascii="Tahoma" w:hAnsi="Tahoma" w:cs="Tahoma"/>
          <w:b/>
          <w:bCs/>
          <w:sz w:val="22"/>
          <w:szCs w:val="22"/>
        </w:rPr>
        <w:t>düşünce merkezi</w:t>
      </w:r>
      <w:r w:rsidR="00432B08" w:rsidRPr="00BA177F">
        <w:rPr>
          <w:rStyle w:val="YokA"/>
          <w:rFonts w:ascii="Tahoma" w:hAnsi="Tahoma" w:cs="Tahoma"/>
          <w:b/>
          <w:bCs/>
          <w:sz w:val="22"/>
          <w:szCs w:val="22"/>
        </w:rPr>
        <w:t xml:space="preserve"> STM</w:t>
      </w:r>
      <w:r w:rsidR="005C0E29" w:rsidRPr="00BA177F">
        <w:rPr>
          <w:rStyle w:val="YokA"/>
          <w:rFonts w:ascii="Tahoma" w:hAnsi="Tahoma" w:cs="Tahoma"/>
          <w:b/>
          <w:bCs/>
          <w:sz w:val="22"/>
          <w:szCs w:val="22"/>
        </w:rPr>
        <w:t xml:space="preserve"> ThinkTech, </w:t>
      </w:r>
      <w:r w:rsidR="008A28C0" w:rsidRPr="00BA177F">
        <w:rPr>
          <w:rFonts w:ascii="Tahoma" w:hAnsi="Tahoma" w:cs="Tahoma"/>
          <w:b/>
          <w:bCs/>
          <w:sz w:val="22"/>
          <w:szCs w:val="22"/>
        </w:rPr>
        <w:t xml:space="preserve">“Günümüzde </w:t>
      </w:r>
      <w:r w:rsidR="0086066F" w:rsidRPr="00BA177F">
        <w:rPr>
          <w:rFonts w:ascii="Tahoma" w:hAnsi="Tahoma" w:cs="Tahoma"/>
          <w:b/>
          <w:bCs/>
          <w:sz w:val="22"/>
          <w:szCs w:val="22"/>
        </w:rPr>
        <w:t>v</w:t>
      </w:r>
      <w:r w:rsidR="008A28C0" w:rsidRPr="00BA177F">
        <w:rPr>
          <w:rFonts w:ascii="Tahoma" w:hAnsi="Tahoma" w:cs="Tahoma"/>
          <w:b/>
          <w:bCs/>
          <w:sz w:val="22"/>
          <w:szCs w:val="22"/>
        </w:rPr>
        <w:t>e Yakın Gelecekte Robotlar”</w:t>
      </w:r>
      <w:r w:rsidR="0086066F" w:rsidRPr="00BA177F">
        <w:rPr>
          <w:rFonts w:ascii="Tahoma" w:hAnsi="Tahoma" w:cs="Tahoma"/>
          <w:b/>
          <w:bCs/>
          <w:sz w:val="22"/>
          <w:szCs w:val="22"/>
        </w:rPr>
        <w:t xml:space="preserve"> </w:t>
      </w:r>
      <w:r w:rsidR="00F41924" w:rsidRPr="00BA177F">
        <w:rPr>
          <w:rStyle w:val="YokA"/>
          <w:rFonts w:ascii="Tahoma" w:hAnsi="Tahoma" w:cs="Tahoma"/>
          <w:b/>
          <w:bCs/>
          <w:sz w:val="22"/>
          <w:szCs w:val="22"/>
        </w:rPr>
        <w:t>başlı</w:t>
      </w:r>
      <w:r w:rsidR="008A28C0" w:rsidRPr="00BA177F">
        <w:rPr>
          <w:rStyle w:val="YokA"/>
          <w:rFonts w:ascii="Tahoma" w:hAnsi="Tahoma" w:cs="Tahoma"/>
          <w:b/>
          <w:bCs/>
          <w:sz w:val="22"/>
          <w:szCs w:val="22"/>
        </w:rPr>
        <w:t>klı Outlook raporunu</w:t>
      </w:r>
      <w:r w:rsidR="00F41924" w:rsidRPr="00BA177F">
        <w:rPr>
          <w:rStyle w:val="YokA"/>
          <w:rFonts w:ascii="Tahoma" w:hAnsi="Tahoma" w:cs="Tahoma"/>
          <w:b/>
          <w:bCs/>
          <w:sz w:val="22"/>
          <w:szCs w:val="22"/>
        </w:rPr>
        <w:t xml:space="preserve"> yayınladı. STM </w:t>
      </w:r>
      <w:proofErr w:type="spellStart"/>
      <w:r w:rsidR="00F41924" w:rsidRPr="00BA177F">
        <w:rPr>
          <w:rStyle w:val="YokA"/>
          <w:rFonts w:ascii="Tahoma" w:hAnsi="Tahoma" w:cs="Tahoma"/>
          <w:b/>
          <w:bCs/>
          <w:sz w:val="22"/>
          <w:szCs w:val="22"/>
        </w:rPr>
        <w:t>ThinkTech’in</w:t>
      </w:r>
      <w:proofErr w:type="spellEnd"/>
      <w:r w:rsidR="00F41924" w:rsidRPr="00BA177F">
        <w:rPr>
          <w:rStyle w:val="YokA"/>
          <w:rFonts w:ascii="Tahoma" w:hAnsi="Tahoma" w:cs="Tahoma"/>
          <w:b/>
          <w:bCs/>
          <w:sz w:val="22"/>
          <w:szCs w:val="22"/>
        </w:rPr>
        <w:t xml:space="preserve"> </w:t>
      </w:r>
      <w:r w:rsidR="00D73B82" w:rsidRPr="00BA177F">
        <w:rPr>
          <w:rStyle w:val="YokA"/>
          <w:rFonts w:ascii="Tahoma" w:hAnsi="Tahoma" w:cs="Tahoma"/>
          <w:b/>
          <w:bCs/>
          <w:sz w:val="22"/>
          <w:szCs w:val="22"/>
        </w:rPr>
        <w:t xml:space="preserve">detaylı </w:t>
      </w:r>
      <w:r w:rsidR="00F41924" w:rsidRPr="00BA177F">
        <w:rPr>
          <w:rStyle w:val="YokA"/>
          <w:rFonts w:ascii="Tahoma" w:hAnsi="Tahoma" w:cs="Tahoma"/>
          <w:b/>
          <w:bCs/>
          <w:sz w:val="22"/>
          <w:szCs w:val="22"/>
        </w:rPr>
        <w:t>raporu</w:t>
      </w:r>
      <w:r w:rsidR="00AC583F" w:rsidRPr="00BA177F">
        <w:rPr>
          <w:rStyle w:val="YokA"/>
          <w:rFonts w:ascii="Tahoma" w:hAnsi="Tahoma" w:cs="Tahoma"/>
          <w:b/>
          <w:bCs/>
          <w:sz w:val="22"/>
          <w:szCs w:val="22"/>
        </w:rPr>
        <w:t>,</w:t>
      </w:r>
      <w:r w:rsidR="00F41924" w:rsidRPr="00BA177F">
        <w:rPr>
          <w:rStyle w:val="YokA"/>
          <w:rFonts w:ascii="Tahoma" w:hAnsi="Tahoma" w:cs="Tahoma"/>
          <w:b/>
          <w:bCs/>
          <w:sz w:val="22"/>
          <w:szCs w:val="22"/>
        </w:rPr>
        <w:t xml:space="preserve"> tüm dünyada </w:t>
      </w:r>
      <w:r w:rsidR="00243C38" w:rsidRPr="00BA177F">
        <w:rPr>
          <w:rStyle w:val="YokA"/>
          <w:rFonts w:ascii="Tahoma" w:hAnsi="Tahoma" w:cs="Tahoma"/>
          <w:b/>
          <w:bCs/>
          <w:sz w:val="22"/>
          <w:szCs w:val="22"/>
        </w:rPr>
        <w:t>robotik</w:t>
      </w:r>
      <w:r w:rsidR="00AC583F" w:rsidRPr="00BA177F">
        <w:rPr>
          <w:rStyle w:val="YokA"/>
          <w:rFonts w:ascii="Tahoma" w:hAnsi="Tahoma" w:cs="Tahoma"/>
          <w:b/>
          <w:bCs/>
          <w:sz w:val="22"/>
          <w:szCs w:val="22"/>
        </w:rPr>
        <w:t xml:space="preserve"> konusunda</w:t>
      </w:r>
      <w:r w:rsidR="00F41924" w:rsidRPr="00BA177F">
        <w:rPr>
          <w:rStyle w:val="YokA"/>
          <w:rFonts w:ascii="Tahoma" w:hAnsi="Tahoma" w:cs="Tahoma"/>
          <w:b/>
          <w:bCs/>
          <w:sz w:val="22"/>
          <w:szCs w:val="22"/>
        </w:rPr>
        <w:t xml:space="preserve"> önde gelen </w:t>
      </w:r>
      <w:r w:rsidR="00AC583F" w:rsidRPr="00BA177F">
        <w:rPr>
          <w:rStyle w:val="YokA"/>
          <w:rFonts w:ascii="Tahoma" w:hAnsi="Tahoma" w:cs="Tahoma"/>
          <w:b/>
          <w:bCs/>
          <w:sz w:val="22"/>
          <w:szCs w:val="22"/>
        </w:rPr>
        <w:t>akademisyen, yazar ve iş insanlarının</w:t>
      </w:r>
      <w:r w:rsidR="00F41924" w:rsidRPr="00BA177F">
        <w:rPr>
          <w:rStyle w:val="YokA"/>
          <w:rFonts w:ascii="Tahoma" w:hAnsi="Tahoma" w:cs="Tahoma"/>
          <w:b/>
          <w:bCs/>
          <w:sz w:val="22"/>
          <w:szCs w:val="22"/>
        </w:rPr>
        <w:t xml:space="preserve"> görüş, yaklaşım ve önerilerinin </w:t>
      </w:r>
      <w:r w:rsidR="00243C38" w:rsidRPr="00BA177F">
        <w:rPr>
          <w:rStyle w:val="YokA"/>
          <w:rFonts w:ascii="Tahoma" w:hAnsi="Tahoma" w:cs="Tahoma"/>
          <w:b/>
          <w:bCs/>
          <w:sz w:val="22"/>
          <w:szCs w:val="22"/>
        </w:rPr>
        <w:t>derlenmesiyle</w:t>
      </w:r>
      <w:r w:rsidR="00F41924" w:rsidRPr="00BA177F">
        <w:rPr>
          <w:rStyle w:val="YokA"/>
          <w:rFonts w:ascii="Tahoma" w:hAnsi="Tahoma" w:cs="Tahoma"/>
          <w:b/>
          <w:bCs/>
          <w:sz w:val="22"/>
          <w:szCs w:val="22"/>
        </w:rPr>
        <w:t xml:space="preserve"> hazırlandı. Bu rapora </w:t>
      </w:r>
      <w:r w:rsidR="000A6261" w:rsidRPr="00BA177F">
        <w:rPr>
          <w:rStyle w:val="YokA"/>
          <w:rFonts w:ascii="Tahoma" w:hAnsi="Tahoma" w:cs="Tahoma"/>
          <w:b/>
          <w:bCs/>
          <w:sz w:val="22"/>
          <w:szCs w:val="22"/>
        </w:rPr>
        <w:t>https://thinkt</w:t>
      </w:r>
      <w:r w:rsidR="00A70529" w:rsidRPr="00BA177F">
        <w:rPr>
          <w:rStyle w:val="YokA"/>
          <w:rFonts w:ascii="Tahoma" w:hAnsi="Tahoma" w:cs="Tahoma"/>
          <w:b/>
          <w:bCs/>
          <w:sz w:val="22"/>
          <w:szCs w:val="22"/>
        </w:rPr>
        <w:t>ech.stm.com.tr</w:t>
      </w:r>
      <w:r w:rsidR="000A6261" w:rsidRPr="00BA177F">
        <w:rPr>
          <w:rStyle w:val="YokA"/>
          <w:rFonts w:ascii="Tahoma" w:hAnsi="Tahoma" w:cs="Tahoma"/>
          <w:b/>
          <w:bCs/>
          <w:sz w:val="22"/>
          <w:szCs w:val="22"/>
        </w:rPr>
        <w:t xml:space="preserve"> </w:t>
      </w:r>
      <w:r w:rsidR="00F41924" w:rsidRPr="00BA177F">
        <w:rPr>
          <w:rStyle w:val="YokA"/>
          <w:rFonts w:ascii="Tahoma" w:hAnsi="Tahoma" w:cs="Tahoma"/>
          <w:b/>
          <w:bCs/>
          <w:sz w:val="22"/>
          <w:szCs w:val="22"/>
        </w:rPr>
        <w:t>adresinden ulaşabilirsiniz.</w:t>
      </w:r>
    </w:p>
    <w:p w14:paraId="2AF5D044" w14:textId="77777777" w:rsidR="005C0E29" w:rsidRPr="00BA177F" w:rsidRDefault="005C0E29" w:rsidP="00BA177F">
      <w:pPr>
        <w:pStyle w:val="GvdeA"/>
        <w:suppressAutoHyphens/>
        <w:spacing w:line="276" w:lineRule="auto"/>
        <w:jc w:val="center"/>
        <w:rPr>
          <w:rStyle w:val="YokA"/>
          <w:rFonts w:ascii="Tahoma" w:hAnsi="Tahoma" w:cs="Tahoma"/>
          <w:b/>
          <w:bCs/>
          <w:sz w:val="22"/>
          <w:szCs w:val="22"/>
        </w:rPr>
      </w:pPr>
    </w:p>
    <w:p w14:paraId="4DAC2882" w14:textId="77777777" w:rsidR="00745B91" w:rsidRPr="00BA177F" w:rsidRDefault="00745B91" w:rsidP="00BA177F">
      <w:pPr>
        <w:pStyle w:val="GvdeA"/>
        <w:suppressAutoHyphens/>
        <w:spacing w:line="276" w:lineRule="auto"/>
        <w:rPr>
          <w:rFonts w:ascii="Tahoma" w:eastAsia="Tahoma" w:hAnsi="Tahoma" w:cs="Tahoma"/>
          <w:sz w:val="22"/>
          <w:szCs w:val="22"/>
        </w:rPr>
      </w:pPr>
    </w:p>
    <w:p w14:paraId="702AFEE7" w14:textId="64857686" w:rsidR="00BC54AB" w:rsidRPr="00BA177F" w:rsidRDefault="00BC54AB" w:rsidP="00BA177F">
      <w:pPr>
        <w:pStyle w:val="GvdeA"/>
        <w:suppressAutoHyphens/>
        <w:spacing w:line="276" w:lineRule="auto"/>
        <w:jc w:val="both"/>
        <w:rPr>
          <w:rFonts w:ascii="Tahoma" w:eastAsia="Tahoma" w:hAnsi="Tahoma" w:cs="Tahoma"/>
          <w:sz w:val="22"/>
          <w:szCs w:val="22"/>
        </w:rPr>
      </w:pPr>
      <w:r w:rsidRPr="00BA177F">
        <w:rPr>
          <w:rFonts w:ascii="Tahoma" w:eastAsia="Tahoma" w:hAnsi="Tahoma" w:cs="Tahoma"/>
          <w:sz w:val="22"/>
          <w:szCs w:val="22"/>
        </w:rPr>
        <w:t>Dördüncü Sanayi Devrimi</w:t>
      </w:r>
      <w:r w:rsidR="00461A17" w:rsidRPr="00BA177F">
        <w:rPr>
          <w:rFonts w:ascii="Tahoma" w:eastAsia="Tahoma" w:hAnsi="Tahoma" w:cs="Tahoma"/>
          <w:sz w:val="22"/>
          <w:szCs w:val="22"/>
        </w:rPr>
        <w:t xml:space="preserve">’nin sağladığı atılımla </w:t>
      </w:r>
      <w:r w:rsidRPr="00BA177F">
        <w:rPr>
          <w:rFonts w:ascii="Tahoma" w:eastAsia="Tahoma" w:hAnsi="Tahoma" w:cs="Tahoma"/>
          <w:sz w:val="22"/>
          <w:szCs w:val="22"/>
        </w:rPr>
        <w:t xml:space="preserve">robot kullanımı hemen her alanda büyük bir hızla </w:t>
      </w:r>
      <w:r w:rsidR="007E7016" w:rsidRPr="00BA177F">
        <w:rPr>
          <w:rFonts w:ascii="Tahoma" w:eastAsia="Tahoma" w:hAnsi="Tahoma" w:cs="Tahoma"/>
          <w:sz w:val="22"/>
          <w:szCs w:val="22"/>
        </w:rPr>
        <w:t>yaygınlaşıyor</w:t>
      </w:r>
      <w:r w:rsidRPr="00BA177F">
        <w:rPr>
          <w:rFonts w:ascii="Tahoma" w:eastAsia="Tahoma" w:hAnsi="Tahoma" w:cs="Tahoma"/>
          <w:sz w:val="22"/>
          <w:szCs w:val="22"/>
        </w:rPr>
        <w:t>.</w:t>
      </w:r>
      <w:r w:rsidR="002A7706" w:rsidRPr="00BA177F">
        <w:rPr>
          <w:rFonts w:ascii="Tahoma" w:eastAsia="Tahoma" w:hAnsi="Tahoma" w:cs="Tahoma"/>
          <w:sz w:val="22"/>
          <w:szCs w:val="22"/>
        </w:rPr>
        <w:t xml:space="preserve"> </w:t>
      </w:r>
      <w:r w:rsidR="00E67E80" w:rsidRPr="00BA177F">
        <w:rPr>
          <w:rStyle w:val="YokA"/>
          <w:rFonts w:ascii="Tahoma" w:hAnsi="Tahoma" w:cs="Tahoma"/>
          <w:b/>
          <w:bCs/>
          <w:sz w:val="22"/>
          <w:szCs w:val="22"/>
        </w:rPr>
        <w:t>Robotik; sağlıktan ulaşıma, enerjiden savunmaya dünyada ve Türkiye’de tüm sektörlerde yepyeni</w:t>
      </w:r>
      <w:r w:rsidR="00BA177F">
        <w:rPr>
          <w:rStyle w:val="YokA"/>
          <w:rFonts w:ascii="Tahoma" w:hAnsi="Tahoma" w:cs="Tahoma"/>
          <w:b/>
          <w:bCs/>
          <w:sz w:val="22"/>
          <w:szCs w:val="22"/>
        </w:rPr>
        <w:t xml:space="preserve"> bir çağın kapılarını aralıyor.</w:t>
      </w:r>
      <w:r w:rsidRPr="00BA177F">
        <w:rPr>
          <w:rFonts w:ascii="Tahoma" w:eastAsia="Tahoma" w:hAnsi="Tahoma" w:cs="Tahoma"/>
          <w:sz w:val="22"/>
          <w:szCs w:val="22"/>
        </w:rPr>
        <w:t xml:space="preserve"> </w:t>
      </w:r>
      <w:r w:rsidR="0086066F" w:rsidRPr="00BA177F">
        <w:rPr>
          <w:rFonts w:ascii="Tahoma" w:eastAsia="Tahoma" w:hAnsi="Tahoma" w:cs="Tahoma"/>
          <w:sz w:val="22"/>
          <w:szCs w:val="22"/>
        </w:rPr>
        <w:t>Doğal olarak t</w:t>
      </w:r>
      <w:r w:rsidRPr="00BA177F">
        <w:rPr>
          <w:rFonts w:ascii="Tahoma" w:eastAsia="Tahoma" w:hAnsi="Tahoma" w:cs="Tahoma"/>
          <w:sz w:val="22"/>
          <w:szCs w:val="22"/>
        </w:rPr>
        <w:t xml:space="preserve">üm bu gelişmeler </w:t>
      </w:r>
      <w:r w:rsidR="0086066F" w:rsidRPr="00BA177F">
        <w:rPr>
          <w:rFonts w:ascii="Tahoma" w:eastAsia="Tahoma" w:hAnsi="Tahoma" w:cs="Tahoma"/>
          <w:sz w:val="22"/>
          <w:szCs w:val="22"/>
        </w:rPr>
        <w:t xml:space="preserve">hem </w:t>
      </w:r>
      <w:r w:rsidRPr="00BA177F">
        <w:rPr>
          <w:rFonts w:ascii="Tahoma" w:eastAsia="Tahoma" w:hAnsi="Tahoma" w:cs="Tahoma"/>
          <w:sz w:val="22"/>
          <w:szCs w:val="22"/>
        </w:rPr>
        <w:t>günümüz</w:t>
      </w:r>
      <w:r w:rsidR="000F12C0" w:rsidRPr="00BA177F">
        <w:rPr>
          <w:rFonts w:ascii="Tahoma" w:eastAsia="Tahoma" w:hAnsi="Tahoma" w:cs="Tahoma"/>
          <w:sz w:val="22"/>
          <w:szCs w:val="22"/>
        </w:rPr>
        <w:t>deki</w:t>
      </w:r>
      <w:r w:rsidRPr="00BA177F">
        <w:rPr>
          <w:rFonts w:ascii="Tahoma" w:eastAsia="Tahoma" w:hAnsi="Tahoma" w:cs="Tahoma"/>
          <w:sz w:val="22"/>
          <w:szCs w:val="22"/>
        </w:rPr>
        <w:t xml:space="preserve"> </w:t>
      </w:r>
      <w:r w:rsidR="0086066F" w:rsidRPr="00BA177F">
        <w:rPr>
          <w:rFonts w:ascii="Tahoma" w:eastAsia="Tahoma" w:hAnsi="Tahoma" w:cs="Tahoma"/>
          <w:sz w:val="22"/>
          <w:szCs w:val="22"/>
        </w:rPr>
        <w:t>hem de</w:t>
      </w:r>
      <w:r w:rsidRPr="00BA177F">
        <w:rPr>
          <w:rFonts w:ascii="Tahoma" w:eastAsia="Tahoma" w:hAnsi="Tahoma" w:cs="Tahoma"/>
          <w:sz w:val="22"/>
          <w:szCs w:val="22"/>
        </w:rPr>
        <w:t xml:space="preserve"> gelecekteki olası etkileri</w:t>
      </w:r>
      <w:r w:rsidR="000F12C0" w:rsidRPr="00BA177F">
        <w:rPr>
          <w:rFonts w:ascii="Tahoma" w:eastAsia="Tahoma" w:hAnsi="Tahoma" w:cs="Tahoma"/>
          <w:sz w:val="22"/>
          <w:szCs w:val="22"/>
        </w:rPr>
        <w:t>y</w:t>
      </w:r>
      <w:r w:rsidRPr="00BA177F">
        <w:rPr>
          <w:rFonts w:ascii="Tahoma" w:eastAsia="Tahoma" w:hAnsi="Tahoma" w:cs="Tahoma"/>
          <w:sz w:val="22"/>
          <w:szCs w:val="22"/>
        </w:rPr>
        <w:t xml:space="preserve">le </w:t>
      </w:r>
      <w:r w:rsidR="00D015AD" w:rsidRPr="00BA177F">
        <w:rPr>
          <w:rFonts w:ascii="Tahoma" w:eastAsia="Tahoma" w:hAnsi="Tahoma" w:cs="Tahoma"/>
          <w:sz w:val="22"/>
          <w:szCs w:val="22"/>
        </w:rPr>
        <w:t>üretimden gündelik hayata her alan</w:t>
      </w:r>
      <w:r w:rsidR="000F12C0" w:rsidRPr="00BA177F">
        <w:rPr>
          <w:rFonts w:ascii="Tahoma" w:eastAsia="Tahoma" w:hAnsi="Tahoma" w:cs="Tahoma"/>
          <w:sz w:val="22"/>
          <w:szCs w:val="22"/>
        </w:rPr>
        <w:t>ı derinlemesine etkiliyor</w:t>
      </w:r>
      <w:r w:rsidR="00745B91" w:rsidRPr="00BA177F">
        <w:rPr>
          <w:rFonts w:ascii="Tahoma" w:eastAsia="Tahoma" w:hAnsi="Tahoma" w:cs="Tahoma"/>
          <w:sz w:val="22"/>
          <w:szCs w:val="22"/>
        </w:rPr>
        <w:t>.</w:t>
      </w:r>
    </w:p>
    <w:p w14:paraId="5A593634" w14:textId="77777777" w:rsidR="00BC54AB" w:rsidRPr="00BA177F" w:rsidRDefault="00BC54AB" w:rsidP="00BA177F">
      <w:pPr>
        <w:pStyle w:val="GvdeA"/>
        <w:suppressAutoHyphens/>
        <w:spacing w:line="276" w:lineRule="auto"/>
        <w:rPr>
          <w:rFonts w:ascii="Tahoma" w:eastAsia="Tahoma" w:hAnsi="Tahoma" w:cs="Tahoma"/>
          <w:sz w:val="22"/>
          <w:szCs w:val="22"/>
        </w:rPr>
      </w:pPr>
    </w:p>
    <w:p w14:paraId="134577C4" w14:textId="7AEE8587" w:rsidR="00511EC9" w:rsidRDefault="00511EC9" w:rsidP="00BA177F">
      <w:pPr>
        <w:pStyle w:val="GvdeA"/>
        <w:suppressAutoHyphens/>
        <w:spacing w:line="276" w:lineRule="auto"/>
        <w:rPr>
          <w:rStyle w:val="YokA"/>
          <w:rFonts w:ascii="Tahoma" w:hAnsi="Tahoma" w:cs="Tahoma"/>
          <w:b/>
          <w:sz w:val="22"/>
          <w:szCs w:val="22"/>
        </w:rPr>
      </w:pPr>
      <w:r w:rsidRPr="00BA177F">
        <w:rPr>
          <w:rStyle w:val="YokA"/>
          <w:rFonts w:ascii="Tahoma" w:hAnsi="Tahoma" w:cs="Tahoma"/>
          <w:b/>
          <w:sz w:val="22"/>
          <w:szCs w:val="22"/>
        </w:rPr>
        <w:t xml:space="preserve">ROBOTLAR VE ENDÜSTRİLER </w:t>
      </w:r>
    </w:p>
    <w:p w14:paraId="2B858414" w14:textId="77777777" w:rsidR="00BA177F" w:rsidRPr="00BA177F" w:rsidRDefault="00BA177F" w:rsidP="00BA177F">
      <w:pPr>
        <w:pStyle w:val="GvdeA"/>
        <w:suppressAutoHyphens/>
        <w:spacing w:line="276" w:lineRule="auto"/>
        <w:rPr>
          <w:rStyle w:val="YokA"/>
          <w:rFonts w:ascii="Tahoma" w:hAnsi="Tahoma" w:cs="Tahoma"/>
          <w:b/>
          <w:sz w:val="22"/>
          <w:szCs w:val="22"/>
        </w:rPr>
      </w:pPr>
    </w:p>
    <w:p w14:paraId="3ECF5CA4" w14:textId="5ED7AE45" w:rsidR="003A41C4" w:rsidRPr="00BA177F" w:rsidRDefault="00D24A25" w:rsidP="00BA177F">
      <w:pPr>
        <w:pStyle w:val="GvdeA"/>
        <w:suppressAutoHyphens/>
        <w:spacing w:line="276" w:lineRule="auto"/>
        <w:jc w:val="both"/>
        <w:rPr>
          <w:rStyle w:val="YokA"/>
          <w:rFonts w:ascii="Tahoma" w:hAnsi="Tahoma" w:cs="Tahoma"/>
          <w:sz w:val="22"/>
          <w:szCs w:val="22"/>
        </w:rPr>
      </w:pPr>
      <w:r w:rsidRPr="00BA177F">
        <w:rPr>
          <w:rStyle w:val="YokA"/>
          <w:rFonts w:ascii="Tahoma" w:hAnsi="Tahoma" w:cs="Tahoma"/>
          <w:sz w:val="22"/>
          <w:szCs w:val="22"/>
        </w:rPr>
        <w:t xml:space="preserve">STM </w:t>
      </w:r>
      <w:proofErr w:type="spellStart"/>
      <w:r w:rsidRPr="00BA177F">
        <w:rPr>
          <w:rStyle w:val="YokA"/>
          <w:rFonts w:ascii="Tahoma" w:hAnsi="Tahoma" w:cs="Tahoma"/>
          <w:sz w:val="22"/>
          <w:szCs w:val="22"/>
        </w:rPr>
        <w:t>ThinkTech’in</w:t>
      </w:r>
      <w:proofErr w:type="spellEnd"/>
      <w:r w:rsidRPr="00BA177F">
        <w:rPr>
          <w:rStyle w:val="YokA"/>
          <w:rFonts w:ascii="Tahoma" w:hAnsi="Tahoma" w:cs="Tahoma"/>
          <w:sz w:val="22"/>
          <w:szCs w:val="22"/>
        </w:rPr>
        <w:t xml:space="preserve"> </w:t>
      </w:r>
      <w:r w:rsidR="003A41C4" w:rsidRPr="00BA177F">
        <w:rPr>
          <w:rStyle w:val="YokA"/>
          <w:rFonts w:ascii="Tahoma" w:hAnsi="Tahoma" w:cs="Tahoma"/>
          <w:sz w:val="22"/>
          <w:szCs w:val="22"/>
        </w:rPr>
        <w:t>yeni</w:t>
      </w:r>
      <w:r w:rsidRPr="00BA177F">
        <w:rPr>
          <w:rStyle w:val="YokA"/>
          <w:rFonts w:ascii="Tahoma" w:hAnsi="Tahoma" w:cs="Tahoma"/>
          <w:sz w:val="22"/>
          <w:szCs w:val="22"/>
        </w:rPr>
        <w:t xml:space="preserve"> Outlook raporu</w:t>
      </w:r>
      <w:r w:rsidR="00250792" w:rsidRPr="00BA177F">
        <w:rPr>
          <w:rStyle w:val="YokA"/>
          <w:rFonts w:ascii="Tahoma" w:hAnsi="Tahoma" w:cs="Tahoma"/>
          <w:sz w:val="22"/>
          <w:szCs w:val="22"/>
        </w:rPr>
        <w:t>,</w:t>
      </w:r>
      <w:r w:rsidR="003A41C4" w:rsidRPr="00BA177F">
        <w:rPr>
          <w:rStyle w:val="YokA"/>
          <w:rFonts w:ascii="Tahoma" w:hAnsi="Tahoma" w:cs="Tahoma"/>
          <w:sz w:val="22"/>
          <w:szCs w:val="22"/>
        </w:rPr>
        <w:t xml:space="preserve"> </w:t>
      </w:r>
      <w:proofErr w:type="spellStart"/>
      <w:r w:rsidR="003A41C4" w:rsidRPr="00BA177F">
        <w:rPr>
          <w:rStyle w:val="YokA"/>
          <w:rFonts w:ascii="Tahoma" w:hAnsi="Tahoma" w:cs="Tahoma"/>
          <w:sz w:val="22"/>
          <w:szCs w:val="22"/>
        </w:rPr>
        <w:t>sensör</w:t>
      </w:r>
      <w:proofErr w:type="spellEnd"/>
      <w:r w:rsidR="003A41C4" w:rsidRPr="00BA177F">
        <w:rPr>
          <w:rStyle w:val="YokA"/>
          <w:rFonts w:ascii="Tahoma" w:hAnsi="Tahoma" w:cs="Tahoma"/>
          <w:sz w:val="22"/>
          <w:szCs w:val="22"/>
        </w:rPr>
        <w:t xml:space="preserve"> fiyatlarının düşmesi, açık kaynaklı yazılımlar, hızlı </w:t>
      </w:r>
      <w:proofErr w:type="gramStart"/>
      <w:r w:rsidR="003A41C4" w:rsidRPr="00BA177F">
        <w:rPr>
          <w:rStyle w:val="YokA"/>
          <w:rFonts w:ascii="Tahoma" w:hAnsi="Tahoma" w:cs="Tahoma"/>
          <w:sz w:val="22"/>
          <w:szCs w:val="22"/>
        </w:rPr>
        <w:t>prototip</w:t>
      </w:r>
      <w:proofErr w:type="gramEnd"/>
      <w:r w:rsidR="003A41C4" w:rsidRPr="00BA177F">
        <w:rPr>
          <w:rStyle w:val="YokA"/>
          <w:rFonts w:ascii="Tahoma" w:hAnsi="Tahoma" w:cs="Tahoma"/>
          <w:sz w:val="22"/>
          <w:szCs w:val="22"/>
        </w:rPr>
        <w:t xml:space="preserve"> geliştirme becerisi ve farklı teknolojilerin bir araya gelmesiyle özellikle son birkaç yılda hızla ilerleyen robotik çalışmalarının geçmişine, bugününe ve geleceğine ışık tutuyor. </w:t>
      </w:r>
    </w:p>
    <w:p w14:paraId="52828B78" w14:textId="77777777" w:rsidR="003A41C4" w:rsidRPr="00BA177F" w:rsidRDefault="003A41C4" w:rsidP="00BA177F">
      <w:pPr>
        <w:pStyle w:val="GvdeA"/>
        <w:suppressAutoHyphens/>
        <w:spacing w:line="276" w:lineRule="auto"/>
        <w:jc w:val="both"/>
        <w:rPr>
          <w:rStyle w:val="YokA"/>
          <w:rFonts w:ascii="Tahoma" w:hAnsi="Tahoma" w:cs="Tahoma"/>
          <w:sz w:val="22"/>
          <w:szCs w:val="22"/>
        </w:rPr>
      </w:pPr>
    </w:p>
    <w:p w14:paraId="58F5D125" w14:textId="683C5F47" w:rsidR="00F57D74" w:rsidRPr="00BA177F" w:rsidRDefault="00250792" w:rsidP="00BA177F">
      <w:pPr>
        <w:pStyle w:val="GvdeA"/>
        <w:suppressAutoHyphens/>
        <w:spacing w:line="276" w:lineRule="auto"/>
        <w:jc w:val="both"/>
        <w:rPr>
          <w:rStyle w:val="YokA"/>
          <w:rFonts w:ascii="Tahoma" w:hAnsi="Tahoma" w:cs="Tahoma"/>
          <w:sz w:val="22"/>
          <w:szCs w:val="22"/>
        </w:rPr>
      </w:pPr>
      <w:r w:rsidRPr="00BA177F">
        <w:rPr>
          <w:rStyle w:val="YokA"/>
          <w:rFonts w:ascii="Tahoma" w:hAnsi="Tahoma" w:cs="Tahoma"/>
          <w:sz w:val="22"/>
          <w:szCs w:val="22"/>
        </w:rPr>
        <w:t xml:space="preserve">STM ThinkTech sitesinde yayınlanan </w:t>
      </w:r>
      <w:r w:rsidR="003A41C4" w:rsidRPr="00BA177F">
        <w:rPr>
          <w:rStyle w:val="YokA"/>
          <w:rFonts w:ascii="Tahoma" w:hAnsi="Tahoma" w:cs="Tahoma"/>
          <w:sz w:val="22"/>
          <w:szCs w:val="22"/>
        </w:rPr>
        <w:t>“Günümüzde ve Yakın Gelecekte Robotlar”</w:t>
      </w:r>
      <w:r w:rsidR="00BA4D6B" w:rsidRPr="00BA177F">
        <w:rPr>
          <w:rStyle w:val="YokA"/>
          <w:rFonts w:ascii="Tahoma" w:hAnsi="Tahoma" w:cs="Tahoma"/>
          <w:sz w:val="22"/>
          <w:szCs w:val="22"/>
        </w:rPr>
        <w:t xml:space="preserve"> başlı</w:t>
      </w:r>
      <w:r w:rsidRPr="00BA177F">
        <w:rPr>
          <w:rStyle w:val="YokA"/>
          <w:rFonts w:ascii="Tahoma" w:hAnsi="Tahoma" w:cs="Tahoma"/>
          <w:sz w:val="22"/>
          <w:szCs w:val="22"/>
        </w:rPr>
        <w:t>klı</w:t>
      </w:r>
      <w:r w:rsidR="00D24A25" w:rsidRPr="00BA177F">
        <w:rPr>
          <w:rStyle w:val="YokA"/>
          <w:rFonts w:ascii="Tahoma" w:hAnsi="Tahoma" w:cs="Tahoma"/>
          <w:sz w:val="22"/>
          <w:szCs w:val="22"/>
        </w:rPr>
        <w:t xml:space="preserve"> </w:t>
      </w:r>
      <w:r w:rsidRPr="00BA177F">
        <w:rPr>
          <w:rStyle w:val="YokA"/>
          <w:rFonts w:ascii="Tahoma" w:hAnsi="Tahoma" w:cs="Tahoma"/>
          <w:sz w:val="22"/>
          <w:szCs w:val="22"/>
        </w:rPr>
        <w:t>r</w:t>
      </w:r>
      <w:r w:rsidR="00D24A25" w:rsidRPr="00BA177F">
        <w:rPr>
          <w:rStyle w:val="YokA"/>
          <w:rFonts w:ascii="Tahoma" w:hAnsi="Tahoma" w:cs="Tahoma"/>
          <w:sz w:val="22"/>
          <w:szCs w:val="22"/>
        </w:rPr>
        <w:t>apor</w:t>
      </w:r>
      <w:r w:rsidR="000F12C0" w:rsidRPr="00BA177F">
        <w:rPr>
          <w:rStyle w:val="YokA"/>
          <w:rFonts w:ascii="Tahoma" w:hAnsi="Tahoma" w:cs="Tahoma"/>
          <w:sz w:val="22"/>
          <w:szCs w:val="22"/>
        </w:rPr>
        <w:t>,</w:t>
      </w:r>
      <w:r w:rsidR="00D24A25" w:rsidRPr="00BA177F">
        <w:rPr>
          <w:rStyle w:val="YokA"/>
          <w:rFonts w:ascii="Tahoma" w:hAnsi="Tahoma" w:cs="Tahoma"/>
          <w:sz w:val="22"/>
          <w:szCs w:val="22"/>
        </w:rPr>
        <w:t xml:space="preserve"> </w:t>
      </w:r>
      <w:r w:rsidR="003A41C4" w:rsidRPr="00BA177F">
        <w:rPr>
          <w:rStyle w:val="YokA"/>
          <w:rFonts w:ascii="Tahoma" w:hAnsi="Tahoma" w:cs="Tahoma"/>
          <w:sz w:val="22"/>
          <w:szCs w:val="22"/>
        </w:rPr>
        <w:t>robotik</w:t>
      </w:r>
      <w:r w:rsidR="00D24A25" w:rsidRPr="00BA177F">
        <w:rPr>
          <w:rStyle w:val="YokA"/>
          <w:rFonts w:ascii="Tahoma" w:hAnsi="Tahoma" w:cs="Tahoma"/>
          <w:sz w:val="22"/>
          <w:szCs w:val="22"/>
        </w:rPr>
        <w:t xml:space="preserve"> </w:t>
      </w:r>
      <w:r w:rsidR="005D16D0" w:rsidRPr="00BA177F">
        <w:rPr>
          <w:rStyle w:val="YokA"/>
          <w:rFonts w:ascii="Tahoma" w:hAnsi="Tahoma" w:cs="Tahoma"/>
          <w:sz w:val="22"/>
          <w:szCs w:val="22"/>
        </w:rPr>
        <w:t xml:space="preserve">alanında dünyadaki </w:t>
      </w:r>
      <w:r w:rsidR="00992FC7" w:rsidRPr="00BA177F">
        <w:rPr>
          <w:rStyle w:val="YokA"/>
          <w:rFonts w:ascii="Tahoma" w:hAnsi="Tahoma" w:cs="Tahoma"/>
          <w:sz w:val="22"/>
          <w:szCs w:val="22"/>
        </w:rPr>
        <w:t xml:space="preserve">ve Türkiye’deki </w:t>
      </w:r>
      <w:r w:rsidR="005D16D0" w:rsidRPr="00BA177F">
        <w:rPr>
          <w:rStyle w:val="YokA"/>
          <w:rFonts w:ascii="Tahoma" w:hAnsi="Tahoma" w:cs="Tahoma"/>
          <w:sz w:val="22"/>
          <w:szCs w:val="22"/>
        </w:rPr>
        <w:t>gelişmeler</w:t>
      </w:r>
      <w:r w:rsidR="00151F80" w:rsidRPr="00BA177F">
        <w:rPr>
          <w:rStyle w:val="YokA"/>
          <w:rFonts w:ascii="Tahoma" w:hAnsi="Tahoma" w:cs="Tahoma"/>
          <w:sz w:val="22"/>
          <w:szCs w:val="22"/>
        </w:rPr>
        <w:t xml:space="preserve">e </w:t>
      </w:r>
      <w:r w:rsidR="005D16D0" w:rsidRPr="00BA177F">
        <w:rPr>
          <w:rStyle w:val="YokA"/>
          <w:rFonts w:ascii="Tahoma" w:hAnsi="Tahoma" w:cs="Tahoma"/>
          <w:sz w:val="22"/>
          <w:szCs w:val="22"/>
        </w:rPr>
        <w:t>akademisyen, düşünü</w:t>
      </w:r>
      <w:r w:rsidRPr="00BA177F">
        <w:rPr>
          <w:rStyle w:val="YokA"/>
          <w:rFonts w:ascii="Tahoma" w:hAnsi="Tahoma" w:cs="Tahoma"/>
          <w:sz w:val="22"/>
          <w:szCs w:val="22"/>
        </w:rPr>
        <w:t>r</w:t>
      </w:r>
      <w:r w:rsidR="005D16D0" w:rsidRPr="00BA177F">
        <w:rPr>
          <w:rStyle w:val="YokA"/>
          <w:rFonts w:ascii="Tahoma" w:hAnsi="Tahoma" w:cs="Tahoma"/>
          <w:sz w:val="22"/>
          <w:szCs w:val="22"/>
        </w:rPr>
        <w:t xml:space="preserve">, yazar ve uzmanların görüşleri ışığında </w:t>
      </w:r>
      <w:r w:rsidR="00D24A25" w:rsidRPr="00BA177F">
        <w:rPr>
          <w:rStyle w:val="YokA"/>
          <w:rFonts w:ascii="Tahoma" w:hAnsi="Tahoma" w:cs="Tahoma"/>
          <w:sz w:val="22"/>
          <w:szCs w:val="22"/>
        </w:rPr>
        <w:t>göz atıyor</w:t>
      </w:r>
      <w:r w:rsidR="005D16D0" w:rsidRPr="00BA177F">
        <w:rPr>
          <w:rStyle w:val="YokA"/>
          <w:rFonts w:ascii="Tahoma" w:hAnsi="Tahoma" w:cs="Tahoma"/>
          <w:sz w:val="22"/>
          <w:szCs w:val="22"/>
        </w:rPr>
        <w:t xml:space="preserve">. </w:t>
      </w:r>
      <w:r w:rsidR="006E27F8" w:rsidRPr="00BA177F">
        <w:rPr>
          <w:rStyle w:val="YokA"/>
          <w:rFonts w:ascii="Tahoma" w:hAnsi="Tahoma" w:cs="Tahoma"/>
          <w:sz w:val="22"/>
          <w:szCs w:val="22"/>
        </w:rPr>
        <w:t>Konunun önde gelen uzmanlarının eserleri incelenerek hazırlanan rapor dokuz bölümden oluşuyor.</w:t>
      </w:r>
    </w:p>
    <w:p w14:paraId="696556B3" w14:textId="77777777" w:rsidR="00F57D74" w:rsidRPr="00BA177F" w:rsidRDefault="00F57D74" w:rsidP="00BA177F">
      <w:pPr>
        <w:pStyle w:val="GvdeA"/>
        <w:suppressAutoHyphens/>
        <w:spacing w:line="276" w:lineRule="auto"/>
        <w:jc w:val="both"/>
        <w:rPr>
          <w:rStyle w:val="YokA"/>
          <w:rFonts w:ascii="Tahoma" w:hAnsi="Tahoma" w:cs="Tahoma"/>
          <w:sz w:val="22"/>
          <w:szCs w:val="22"/>
        </w:rPr>
      </w:pPr>
    </w:p>
    <w:p w14:paraId="694F56C3" w14:textId="3B0A7526" w:rsidR="00C06B0D" w:rsidRPr="00BA177F" w:rsidRDefault="00F57D74" w:rsidP="00BA177F">
      <w:pPr>
        <w:pStyle w:val="GvdeA"/>
        <w:suppressAutoHyphens/>
        <w:spacing w:line="276" w:lineRule="auto"/>
        <w:jc w:val="both"/>
        <w:rPr>
          <w:rStyle w:val="YokA"/>
          <w:rFonts w:ascii="Tahoma" w:hAnsi="Tahoma" w:cs="Tahoma"/>
          <w:sz w:val="22"/>
          <w:szCs w:val="22"/>
        </w:rPr>
      </w:pPr>
      <w:r w:rsidRPr="00BA177F">
        <w:rPr>
          <w:rStyle w:val="YokA"/>
          <w:rFonts w:ascii="Tahoma" w:hAnsi="Tahoma" w:cs="Tahoma"/>
          <w:sz w:val="22"/>
          <w:szCs w:val="22"/>
        </w:rPr>
        <w:t>“</w:t>
      </w:r>
      <w:r w:rsidR="00FA014E" w:rsidRPr="00BA177F">
        <w:rPr>
          <w:rStyle w:val="YokA"/>
          <w:rFonts w:ascii="Tahoma" w:hAnsi="Tahoma" w:cs="Tahoma"/>
          <w:sz w:val="22"/>
          <w:szCs w:val="22"/>
        </w:rPr>
        <w:t>Robotlar ve Endüstriler</w:t>
      </w:r>
      <w:r w:rsidRPr="00BA177F">
        <w:rPr>
          <w:rStyle w:val="YokA"/>
          <w:rFonts w:ascii="Tahoma" w:hAnsi="Tahoma" w:cs="Tahoma"/>
          <w:sz w:val="22"/>
          <w:szCs w:val="22"/>
        </w:rPr>
        <w:t xml:space="preserve">” başlıklı ilk bölümde </w:t>
      </w:r>
      <w:r w:rsidR="00C06B0D" w:rsidRPr="00BA177F">
        <w:rPr>
          <w:rStyle w:val="YokA"/>
          <w:rFonts w:ascii="Tahoma" w:hAnsi="Tahoma" w:cs="Tahoma"/>
          <w:sz w:val="22"/>
          <w:szCs w:val="22"/>
        </w:rPr>
        <w:t>günümüzde üretilen insansı robotlar, sanayi robotları, hizmet robotları, toplu programlanan sürü robotlar, insansız hava araçları ve</w:t>
      </w:r>
      <w:r w:rsidR="00705FE1" w:rsidRPr="00BA177F">
        <w:rPr>
          <w:rStyle w:val="YokA"/>
          <w:rFonts w:ascii="Tahoma" w:hAnsi="Tahoma" w:cs="Tahoma"/>
          <w:sz w:val="22"/>
          <w:szCs w:val="22"/>
        </w:rPr>
        <w:t xml:space="preserve"> </w:t>
      </w:r>
      <w:r w:rsidR="00FD682D" w:rsidRPr="00BA177F">
        <w:rPr>
          <w:rStyle w:val="YokA"/>
          <w:rFonts w:ascii="Tahoma" w:hAnsi="Tahoma" w:cs="Tahoma"/>
          <w:sz w:val="22"/>
          <w:szCs w:val="22"/>
        </w:rPr>
        <w:t>mikroskobik</w:t>
      </w:r>
      <w:r w:rsidR="00C06B0D" w:rsidRPr="00BA177F">
        <w:rPr>
          <w:rStyle w:val="YokA"/>
          <w:rFonts w:ascii="Tahoma" w:hAnsi="Tahoma" w:cs="Tahoma"/>
          <w:sz w:val="22"/>
          <w:szCs w:val="22"/>
        </w:rPr>
        <w:t xml:space="preserve"> </w:t>
      </w:r>
      <w:proofErr w:type="spellStart"/>
      <w:r w:rsidR="00C06B0D" w:rsidRPr="00BA177F">
        <w:rPr>
          <w:rStyle w:val="YokA"/>
          <w:rFonts w:ascii="Tahoma" w:hAnsi="Tahoma" w:cs="Tahoma"/>
          <w:sz w:val="22"/>
          <w:szCs w:val="22"/>
        </w:rPr>
        <w:t>nano</w:t>
      </w:r>
      <w:proofErr w:type="spellEnd"/>
      <w:r w:rsidR="00C06B0D" w:rsidRPr="00BA177F">
        <w:rPr>
          <w:rStyle w:val="YokA"/>
          <w:rFonts w:ascii="Tahoma" w:hAnsi="Tahoma" w:cs="Tahoma"/>
          <w:sz w:val="22"/>
          <w:szCs w:val="22"/>
        </w:rPr>
        <w:t xml:space="preserve"> robotlar</w:t>
      </w:r>
      <w:r w:rsidR="00705FE1" w:rsidRPr="00BA177F">
        <w:rPr>
          <w:rStyle w:val="YokA"/>
          <w:rFonts w:ascii="Tahoma" w:hAnsi="Tahoma" w:cs="Tahoma"/>
          <w:sz w:val="22"/>
          <w:szCs w:val="22"/>
        </w:rPr>
        <w:t xml:space="preserve"> </w:t>
      </w:r>
      <w:r w:rsidR="00F1591A" w:rsidRPr="00BA177F">
        <w:rPr>
          <w:rStyle w:val="YokA"/>
          <w:rFonts w:ascii="Tahoma" w:hAnsi="Tahoma" w:cs="Tahoma"/>
          <w:sz w:val="22"/>
          <w:szCs w:val="22"/>
        </w:rPr>
        <w:t xml:space="preserve">gibi robot türleri </w:t>
      </w:r>
      <w:r w:rsidR="00705FE1" w:rsidRPr="00BA177F">
        <w:rPr>
          <w:rStyle w:val="YokA"/>
          <w:rFonts w:ascii="Tahoma" w:hAnsi="Tahoma" w:cs="Tahoma"/>
          <w:sz w:val="22"/>
          <w:szCs w:val="22"/>
        </w:rPr>
        <w:t>ele alınarak</w:t>
      </w:r>
      <w:r w:rsidR="000F12C0" w:rsidRPr="00BA177F">
        <w:rPr>
          <w:rStyle w:val="YokA"/>
          <w:rFonts w:ascii="Tahoma" w:hAnsi="Tahoma" w:cs="Tahoma"/>
          <w:sz w:val="22"/>
          <w:szCs w:val="22"/>
        </w:rPr>
        <w:t>,</w:t>
      </w:r>
      <w:r w:rsidR="00705FE1" w:rsidRPr="00BA177F">
        <w:rPr>
          <w:rStyle w:val="YokA"/>
          <w:rFonts w:ascii="Tahoma" w:hAnsi="Tahoma" w:cs="Tahoma"/>
          <w:sz w:val="22"/>
          <w:szCs w:val="22"/>
        </w:rPr>
        <w:t xml:space="preserve"> robotik çalışmalarını özellikle son yıllarda hızlandıran başlıca gelişmeler değerlendiriliyor.</w:t>
      </w:r>
      <w:r w:rsidR="00F1591A" w:rsidRPr="00BA177F">
        <w:rPr>
          <w:rStyle w:val="YokA"/>
          <w:rFonts w:ascii="Tahoma" w:hAnsi="Tahoma" w:cs="Tahoma"/>
          <w:sz w:val="22"/>
          <w:szCs w:val="22"/>
        </w:rPr>
        <w:t xml:space="preserve"> İşbirlikçi robotlar, </w:t>
      </w:r>
      <w:proofErr w:type="spellStart"/>
      <w:r w:rsidR="00F1591A" w:rsidRPr="00BA177F">
        <w:rPr>
          <w:rStyle w:val="YokA"/>
          <w:rFonts w:ascii="Tahoma" w:hAnsi="Tahoma" w:cs="Tahoma"/>
          <w:sz w:val="22"/>
          <w:szCs w:val="22"/>
        </w:rPr>
        <w:t>cobot’lar</w:t>
      </w:r>
      <w:proofErr w:type="spellEnd"/>
      <w:r w:rsidR="00F1591A" w:rsidRPr="00BA177F">
        <w:rPr>
          <w:rStyle w:val="YokA"/>
          <w:rFonts w:ascii="Tahoma" w:hAnsi="Tahoma" w:cs="Tahoma"/>
          <w:sz w:val="22"/>
          <w:szCs w:val="22"/>
        </w:rPr>
        <w:t xml:space="preserve"> ve uzaktan kumanda</w:t>
      </w:r>
      <w:r w:rsidR="00820552" w:rsidRPr="00BA177F">
        <w:rPr>
          <w:rStyle w:val="YokA"/>
          <w:rFonts w:ascii="Tahoma" w:hAnsi="Tahoma" w:cs="Tahoma"/>
          <w:sz w:val="22"/>
          <w:szCs w:val="22"/>
        </w:rPr>
        <w:t xml:space="preserve"> edilen</w:t>
      </w:r>
      <w:r w:rsidR="00F1591A" w:rsidRPr="00BA177F">
        <w:rPr>
          <w:rStyle w:val="YokA"/>
          <w:rFonts w:ascii="Tahoma" w:hAnsi="Tahoma" w:cs="Tahoma"/>
          <w:sz w:val="22"/>
          <w:szCs w:val="22"/>
        </w:rPr>
        <w:t xml:space="preserve"> </w:t>
      </w:r>
      <w:r w:rsidR="00820552" w:rsidRPr="00BA177F">
        <w:rPr>
          <w:rStyle w:val="YokA"/>
          <w:rFonts w:ascii="Tahoma" w:hAnsi="Tahoma" w:cs="Tahoma"/>
          <w:sz w:val="22"/>
          <w:szCs w:val="22"/>
        </w:rPr>
        <w:t>robotlar</w:t>
      </w:r>
      <w:r w:rsidR="00057252" w:rsidRPr="00BA177F">
        <w:rPr>
          <w:rStyle w:val="YokA"/>
          <w:rFonts w:ascii="Tahoma" w:hAnsi="Tahoma" w:cs="Tahoma"/>
          <w:sz w:val="22"/>
          <w:szCs w:val="22"/>
        </w:rPr>
        <w:t xml:space="preserve"> gibi farklı robot çeşitlerinin</w:t>
      </w:r>
      <w:r w:rsidR="00820552" w:rsidRPr="00BA177F">
        <w:rPr>
          <w:rStyle w:val="YokA"/>
          <w:rFonts w:ascii="Tahoma" w:hAnsi="Tahoma" w:cs="Tahoma"/>
          <w:sz w:val="22"/>
          <w:szCs w:val="22"/>
        </w:rPr>
        <w:t xml:space="preserve"> dünyayı nasıl dönüştürdükleri incelenirken</w:t>
      </w:r>
      <w:r w:rsidR="009948DD" w:rsidRPr="00BA177F">
        <w:rPr>
          <w:rStyle w:val="YokA"/>
          <w:rFonts w:ascii="Tahoma" w:hAnsi="Tahoma" w:cs="Tahoma"/>
          <w:sz w:val="22"/>
          <w:szCs w:val="22"/>
        </w:rPr>
        <w:t>, bu değişimlerin sosyal ve ekonomik yönlerine dikkat çekiliyor.</w:t>
      </w:r>
      <w:r w:rsidR="00820552" w:rsidRPr="00BA177F">
        <w:rPr>
          <w:rStyle w:val="YokA"/>
          <w:rFonts w:ascii="Tahoma" w:hAnsi="Tahoma" w:cs="Tahoma"/>
          <w:sz w:val="22"/>
          <w:szCs w:val="22"/>
        </w:rPr>
        <w:t xml:space="preserve"> </w:t>
      </w:r>
    </w:p>
    <w:p w14:paraId="26A71512" w14:textId="77777777" w:rsidR="00C06B0D" w:rsidRPr="00BA177F" w:rsidRDefault="00C06B0D" w:rsidP="00BA177F">
      <w:pPr>
        <w:pStyle w:val="GvdeA"/>
        <w:suppressAutoHyphens/>
        <w:spacing w:line="276" w:lineRule="auto"/>
        <w:jc w:val="both"/>
        <w:rPr>
          <w:rStyle w:val="YokA"/>
          <w:rFonts w:ascii="Tahoma" w:hAnsi="Tahoma" w:cs="Tahoma"/>
          <w:sz w:val="22"/>
          <w:szCs w:val="22"/>
        </w:rPr>
      </w:pPr>
    </w:p>
    <w:p w14:paraId="30C441E7" w14:textId="5928FF43" w:rsidR="00511EC9" w:rsidRDefault="00511EC9" w:rsidP="00BA177F">
      <w:pPr>
        <w:pStyle w:val="GvdeA"/>
        <w:suppressAutoHyphens/>
        <w:spacing w:line="276" w:lineRule="auto"/>
        <w:rPr>
          <w:rStyle w:val="YokA"/>
          <w:rFonts w:ascii="Tahoma" w:hAnsi="Tahoma" w:cs="Tahoma"/>
          <w:b/>
          <w:bCs/>
          <w:sz w:val="22"/>
          <w:szCs w:val="22"/>
        </w:rPr>
      </w:pPr>
      <w:r w:rsidRPr="00BA177F">
        <w:rPr>
          <w:rStyle w:val="YokA"/>
          <w:rFonts w:ascii="Tahoma" w:hAnsi="Tahoma" w:cs="Tahoma"/>
          <w:b/>
          <w:bCs/>
          <w:sz w:val="22"/>
          <w:szCs w:val="22"/>
        </w:rPr>
        <w:t xml:space="preserve">ROBOTLAR İÇİN UZUN VADELİ PERSPEKTİF MÜKEMMEL GÖRÜNÜYOR </w:t>
      </w:r>
    </w:p>
    <w:p w14:paraId="14D5A1EE" w14:textId="77777777" w:rsidR="00BA177F" w:rsidRPr="00BA177F" w:rsidRDefault="00BA177F" w:rsidP="00BA177F">
      <w:pPr>
        <w:pStyle w:val="GvdeA"/>
        <w:suppressAutoHyphens/>
        <w:spacing w:line="276" w:lineRule="auto"/>
        <w:rPr>
          <w:rStyle w:val="YokA"/>
          <w:rFonts w:ascii="Tahoma" w:hAnsi="Tahoma" w:cs="Tahoma"/>
          <w:b/>
          <w:bCs/>
          <w:sz w:val="22"/>
          <w:szCs w:val="22"/>
        </w:rPr>
      </w:pPr>
    </w:p>
    <w:p w14:paraId="5E68087E" w14:textId="5930BD41" w:rsidR="00DA7144" w:rsidRPr="00BA177F" w:rsidRDefault="00E46A5A" w:rsidP="00BA177F">
      <w:pPr>
        <w:pStyle w:val="GvdeA"/>
        <w:suppressAutoHyphens/>
        <w:spacing w:line="276" w:lineRule="auto"/>
        <w:jc w:val="both"/>
        <w:rPr>
          <w:rStyle w:val="YokA"/>
          <w:rFonts w:ascii="Tahoma" w:hAnsi="Tahoma" w:cs="Tahoma"/>
          <w:bCs/>
          <w:sz w:val="22"/>
          <w:szCs w:val="22"/>
        </w:rPr>
      </w:pPr>
      <w:r w:rsidRPr="00BA177F">
        <w:rPr>
          <w:rStyle w:val="YokA"/>
          <w:rFonts w:ascii="Tahoma" w:hAnsi="Tahoma" w:cs="Tahoma"/>
          <w:bCs/>
          <w:sz w:val="22"/>
          <w:szCs w:val="22"/>
        </w:rPr>
        <w:t>“</w:t>
      </w:r>
      <w:r w:rsidR="00450917" w:rsidRPr="00BA177F">
        <w:rPr>
          <w:rStyle w:val="YokA"/>
          <w:rFonts w:ascii="Tahoma" w:hAnsi="Tahoma" w:cs="Tahoma"/>
          <w:bCs/>
          <w:sz w:val="22"/>
          <w:szCs w:val="22"/>
        </w:rPr>
        <w:t>Günümüz Dünyasında Robotlar</w:t>
      </w:r>
      <w:r w:rsidRPr="00BA177F">
        <w:rPr>
          <w:rStyle w:val="YokA"/>
          <w:rFonts w:ascii="Tahoma" w:hAnsi="Tahoma" w:cs="Tahoma"/>
          <w:bCs/>
          <w:sz w:val="22"/>
          <w:szCs w:val="22"/>
        </w:rPr>
        <w:t>” başlıklı ikinci bölüm</w:t>
      </w:r>
      <w:r w:rsidR="00601BAD" w:rsidRPr="00BA177F">
        <w:rPr>
          <w:rStyle w:val="YokA"/>
          <w:rFonts w:ascii="Tahoma" w:hAnsi="Tahoma" w:cs="Tahoma"/>
          <w:bCs/>
          <w:sz w:val="22"/>
          <w:szCs w:val="22"/>
        </w:rPr>
        <w:t>de</w:t>
      </w:r>
      <w:r w:rsidRPr="00BA177F">
        <w:rPr>
          <w:rStyle w:val="YokA"/>
          <w:rFonts w:ascii="Tahoma" w:hAnsi="Tahoma" w:cs="Tahoma"/>
          <w:bCs/>
          <w:sz w:val="22"/>
          <w:szCs w:val="22"/>
        </w:rPr>
        <w:t xml:space="preserve"> ise</w:t>
      </w:r>
      <w:r w:rsidR="009138DF" w:rsidRPr="00BA177F">
        <w:rPr>
          <w:rStyle w:val="YokA"/>
          <w:rFonts w:ascii="Tahoma" w:hAnsi="Tahoma" w:cs="Tahoma"/>
          <w:bCs/>
          <w:sz w:val="22"/>
          <w:szCs w:val="22"/>
        </w:rPr>
        <w:t xml:space="preserve"> Uluslararası Robotik Federasyonunun “World </w:t>
      </w:r>
      <w:proofErr w:type="spellStart"/>
      <w:r w:rsidR="009138DF" w:rsidRPr="00BA177F">
        <w:rPr>
          <w:rStyle w:val="YokA"/>
          <w:rFonts w:ascii="Tahoma" w:hAnsi="Tahoma" w:cs="Tahoma"/>
          <w:bCs/>
          <w:sz w:val="22"/>
          <w:szCs w:val="22"/>
        </w:rPr>
        <w:t>Robotics</w:t>
      </w:r>
      <w:proofErr w:type="spellEnd"/>
      <w:r w:rsidR="009138DF" w:rsidRPr="00BA177F">
        <w:rPr>
          <w:rStyle w:val="YokA"/>
          <w:rFonts w:ascii="Tahoma" w:hAnsi="Tahoma" w:cs="Tahoma"/>
          <w:bCs/>
          <w:sz w:val="22"/>
          <w:szCs w:val="22"/>
        </w:rPr>
        <w:t xml:space="preserve"> 2020” raporuna göre </w:t>
      </w:r>
      <w:r w:rsidR="00297A12" w:rsidRPr="00BA177F">
        <w:rPr>
          <w:rStyle w:val="YokA"/>
          <w:rFonts w:ascii="Tahoma" w:hAnsi="Tahoma" w:cs="Tahoma"/>
          <w:bCs/>
          <w:sz w:val="22"/>
          <w:szCs w:val="22"/>
        </w:rPr>
        <w:t xml:space="preserve">2014’ten bu yana yıllık </w:t>
      </w:r>
      <w:r w:rsidR="00FD682D" w:rsidRPr="00BA177F">
        <w:rPr>
          <w:rStyle w:val="YokA"/>
          <w:rFonts w:ascii="Tahoma" w:hAnsi="Tahoma" w:cs="Tahoma"/>
          <w:bCs/>
          <w:sz w:val="22"/>
          <w:szCs w:val="22"/>
        </w:rPr>
        <w:t>%</w:t>
      </w:r>
      <w:r w:rsidR="00297A12" w:rsidRPr="00BA177F">
        <w:rPr>
          <w:rStyle w:val="YokA"/>
          <w:rFonts w:ascii="Tahoma" w:hAnsi="Tahoma" w:cs="Tahoma"/>
          <w:bCs/>
          <w:sz w:val="22"/>
          <w:szCs w:val="22"/>
        </w:rPr>
        <w:t xml:space="preserve">13 büyüme oranına ulaşan </w:t>
      </w:r>
      <w:r w:rsidR="00DA7144" w:rsidRPr="00BA177F">
        <w:rPr>
          <w:rStyle w:val="YokA"/>
          <w:rFonts w:ascii="Tahoma" w:hAnsi="Tahoma" w:cs="Tahoma"/>
          <w:bCs/>
          <w:sz w:val="22"/>
          <w:szCs w:val="22"/>
        </w:rPr>
        <w:t xml:space="preserve">robot pazarının </w:t>
      </w:r>
      <w:r w:rsidR="00511EC9" w:rsidRPr="00BA177F">
        <w:rPr>
          <w:rStyle w:val="YokA"/>
          <w:rFonts w:ascii="Tahoma" w:hAnsi="Tahoma" w:cs="Tahoma"/>
          <w:bCs/>
          <w:sz w:val="22"/>
          <w:szCs w:val="22"/>
        </w:rPr>
        <w:t xml:space="preserve">genel </w:t>
      </w:r>
      <w:r w:rsidR="00DA7144" w:rsidRPr="00BA177F">
        <w:rPr>
          <w:rStyle w:val="YokA"/>
          <w:rFonts w:ascii="Tahoma" w:hAnsi="Tahoma" w:cs="Tahoma"/>
          <w:bCs/>
          <w:sz w:val="22"/>
          <w:szCs w:val="22"/>
        </w:rPr>
        <w:t>durumu</w:t>
      </w:r>
      <w:r w:rsidR="00601BAD" w:rsidRPr="00BA177F">
        <w:rPr>
          <w:rStyle w:val="YokA"/>
          <w:rFonts w:ascii="Tahoma" w:hAnsi="Tahoma" w:cs="Tahoma"/>
          <w:bCs/>
          <w:sz w:val="22"/>
          <w:szCs w:val="22"/>
        </w:rPr>
        <w:t xml:space="preserve"> </w:t>
      </w:r>
      <w:r w:rsidR="00511EC9" w:rsidRPr="00BA177F">
        <w:rPr>
          <w:rStyle w:val="YokA"/>
          <w:rFonts w:ascii="Tahoma" w:hAnsi="Tahoma" w:cs="Tahoma"/>
          <w:bCs/>
          <w:sz w:val="22"/>
          <w:szCs w:val="22"/>
        </w:rPr>
        <w:t xml:space="preserve">bölge </w:t>
      </w:r>
      <w:proofErr w:type="spellStart"/>
      <w:r w:rsidR="00511EC9" w:rsidRPr="00BA177F">
        <w:rPr>
          <w:rStyle w:val="YokA"/>
          <w:rFonts w:ascii="Tahoma" w:hAnsi="Tahoma" w:cs="Tahoma"/>
          <w:bCs/>
          <w:sz w:val="22"/>
          <w:szCs w:val="22"/>
        </w:rPr>
        <w:t>bölge</w:t>
      </w:r>
      <w:proofErr w:type="spellEnd"/>
      <w:r w:rsidR="00511EC9" w:rsidRPr="00BA177F">
        <w:rPr>
          <w:rStyle w:val="YokA"/>
          <w:rFonts w:ascii="Tahoma" w:hAnsi="Tahoma" w:cs="Tahoma"/>
          <w:bCs/>
          <w:sz w:val="22"/>
          <w:szCs w:val="22"/>
        </w:rPr>
        <w:t xml:space="preserve"> </w:t>
      </w:r>
      <w:r w:rsidR="00DA7144" w:rsidRPr="00BA177F">
        <w:rPr>
          <w:rStyle w:val="YokA"/>
          <w:rFonts w:ascii="Tahoma" w:hAnsi="Tahoma" w:cs="Tahoma"/>
          <w:bCs/>
          <w:sz w:val="22"/>
          <w:szCs w:val="22"/>
        </w:rPr>
        <w:t>incel</w:t>
      </w:r>
      <w:r w:rsidR="00601BAD" w:rsidRPr="00BA177F">
        <w:rPr>
          <w:rStyle w:val="YokA"/>
          <w:rFonts w:ascii="Tahoma" w:hAnsi="Tahoma" w:cs="Tahoma"/>
          <w:bCs/>
          <w:sz w:val="22"/>
          <w:szCs w:val="22"/>
        </w:rPr>
        <w:t>en</w:t>
      </w:r>
      <w:r w:rsidR="00DA7144" w:rsidRPr="00BA177F">
        <w:rPr>
          <w:rStyle w:val="YokA"/>
          <w:rFonts w:ascii="Tahoma" w:hAnsi="Tahoma" w:cs="Tahoma"/>
          <w:bCs/>
          <w:sz w:val="22"/>
          <w:szCs w:val="22"/>
        </w:rPr>
        <w:t xml:space="preserve">iyor. </w:t>
      </w:r>
      <w:r w:rsidR="00601BAD" w:rsidRPr="00BA177F">
        <w:rPr>
          <w:rStyle w:val="YokA"/>
          <w:rFonts w:ascii="Tahoma" w:hAnsi="Tahoma" w:cs="Tahoma"/>
          <w:bCs/>
          <w:sz w:val="22"/>
          <w:szCs w:val="22"/>
        </w:rPr>
        <w:t>Sanayi robotları</w:t>
      </w:r>
      <w:r w:rsidR="00AF75DC" w:rsidRPr="00BA177F">
        <w:rPr>
          <w:rStyle w:val="YokA"/>
          <w:rFonts w:ascii="Tahoma" w:hAnsi="Tahoma" w:cs="Tahoma"/>
          <w:bCs/>
          <w:sz w:val="22"/>
          <w:szCs w:val="22"/>
        </w:rPr>
        <w:t xml:space="preserve"> ve</w:t>
      </w:r>
      <w:r w:rsidR="00601BAD" w:rsidRPr="00BA177F">
        <w:rPr>
          <w:rStyle w:val="YokA"/>
          <w:rFonts w:ascii="Tahoma" w:hAnsi="Tahoma" w:cs="Tahoma"/>
          <w:bCs/>
          <w:sz w:val="22"/>
          <w:szCs w:val="22"/>
        </w:rPr>
        <w:t xml:space="preserve"> hizmet robotları</w:t>
      </w:r>
      <w:r w:rsidR="00AF75DC" w:rsidRPr="00BA177F">
        <w:rPr>
          <w:rStyle w:val="YokA"/>
          <w:rFonts w:ascii="Tahoma" w:hAnsi="Tahoma" w:cs="Tahoma"/>
          <w:bCs/>
          <w:sz w:val="22"/>
          <w:szCs w:val="22"/>
        </w:rPr>
        <w:t xml:space="preserve"> olmak üzere iki başlıkta robotik pazarındaki mevcut görünüm, büyüme oranları ve </w:t>
      </w:r>
      <w:r w:rsidR="00393457" w:rsidRPr="00BA177F">
        <w:rPr>
          <w:rStyle w:val="YokA"/>
          <w:rFonts w:ascii="Tahoma" w:hAnsi="Tahoma" w:cs="Tahoma"/>
          <w:bCs/>
          <w:sz w:val="22"/>
          <w:szCs w:val="22"/>
        </w:rPr>
        <w:t>pazarın</w:t>
      </w:r>
      <w:r w:rsidR="00AF75DC" w:rsidRPr="00BA177F">
        <w:rPr>
          <w:rStyle w:val="YokA"/>
          <w:rFonts w:ascii="Tahoma" w:hAnsi="Tahoma" w:cs="Tahoma"/>
          <w:bCs/>
          <w:sz w:val="22"/>
          <w:szCs w:val="22"/>
        </w:rPr>
        <w:t xml:space="preserve"> geleceğine dair </w:t>
      </w:r>
      <w:proofErr w:type="gramStart"/>
      <w:r w:rsidR="00AF75DC" w:rsidRPr="00BA177F">
        <w:rPr>
          <w:rStyle w:val="YokA"/>
          <w:rFonts w:ascii="Tahoma" w:hAnsi="Tahoma" w:cs="Tahoma"/>
          <w:bCs/>
          <w:sz w:val="22"/>
          <w:szCs w:val="22"/>
        </w:rPr>
        <w:t>projeksiyonlar</w:t>
      </w:r>
      <w:proofErr w:type="gramEnd"/>
      <w:r w:rsidR="00AF75DC" w:rsidRPr="00BA177F">
        <w:rPr>
          <w:rStyle w:val="YokA"/>
          <w:rFonts w:ascii="Tahoma" w:hAnsi="Tahoma" w:cs="Tahoma"/>
          <w:bCs/>
          <w:sz w:val="22"/>
          <w:szCs w:val="22"/>
        </w:rPr>
        <w:t xml:space="preserve"> </w:t>
      </w:r>
      <w:r w:rsidR="00116F4A" w:rsidRPr="00BA177F">
        <w:rPr>
          <w:rStyle w:val="YokA"/>
          <w:rFonts w:ascii="Tahoma" w:hAnsi="Tahoma" w:cs="Tahoma"/>
          <w:bCs/>
          <w:sz w:val="22"/>
          <w:szCs w:val="22"/>
        </w:rPr>
        <w:t xml:space="preserve">ülke </w:t>
      </w:r>
      <w:r w:rsidR="000F12C0" w:rsidRPr="00BA177F">
        <w:rPr>
          <w:rStyle w:val="YokA"/>
          <w:rFonts w:ascii="Tahoma" w:hAnsi="Tahoma" w:cs="Tahoma"/>
          <w:bCs/>
          <w:sz w:val="22"/>
          <w:szCs w:val="22"/>
        </w:rPr>
        <w:t xml:space="preserve">ve </w:t>
      </w:r>
      <w:r w:rsidR="00AF75DC" w:rsidRPr="00BA177F">
        <w:rPr>
          <w:rStyle w:val="YokA"/>
          <w:rFonts w:ascii="Tahoma" w:hAnsi="Tahoma" w:cs="Tahoma"/>
          <w:bCs/>
          <w:sz w:val="22"/>
          <w:szCs w:val="22"/>
        </w:rPr>
        <w:t>sektör</w:t>
      </w:r>
      <w:r w:rsidR="00707A5E">
        <w:rPr>
          <w:rStyle w:val="YokA"/>
          <w:rFonts w:ascii="Tahoma" w:hAnsi="Tahoma" w:cs="Tahoma"/>
          <w:bCs/>
          <w:sz w:val="22"/>
          <w:szCs w:val="22"/>
        </w:rPr>
        <w:t xml:space="preserve"> </w:t>
      </w:r>
      <w:r w:rsidR="00AF75DC" w:rsidRPr="00BA177F">
        <w:rPr>
          <w:rStyle w:val="YokA"/>
          <w:rFonts w:ascii="Tahoma" w:hAnsi="Tahoma" w:cs="Tahoma"/>
          <w:bCs/>
          <w:sz w:val="22"/>
          <w:szCs w:val="22"/>
        </w:rPr>
        <w:t>baz</w:t>
      </w:r>
      <w:r w:rsidR="00116F4A" w:rsidRPr="00BA177F">
        <w:rPr>
          <w:rStyle w:val="YokA"/>
          <w:rFonts w:ascii="Tahoma" w:hAnsi="Tahoma" w:cs="Tahoma"/>
          <w:bCs/>
          <w:sz w:val="22"/>
          <w:szCs w:val="22"/>
        </w:rPr>
        <w:t>ın</w:t>
      </w:r>
      <w:r w:rsidR="00AF75DC" w:rsidRPr="00BA177F">
        <w:rPr>
          <w:rStyle w:val="YokA"/>
          <w:rFonts w:ascii="Tahoma" w:hAnsi="Tahoma" w:cs="Tahoma"/>
          <w:bCs/>
          <w:sz w:val="22"/>
          <w:szCs w:val="22"/>
        </w:rPr>
        <w:t xml:space="preserve">da ele alınıyor. </w:t>
      </w:r>
    </w:p>
    <w:p w14:paraId="25B36D43" w14:textId="77777777" w:rsidR="00DA7144" w:rsidRPr="00BA177F" w:rsidRDefault="00DA7144" w:rsidP="00BA177F">
      <w:pPr>
        <w:pStyle w:val="GvdeA"/>
        <w:suppressAutoHyphens/>
        <w:spacing w:line="276" w:lineRule="auto"/>
        <w:rPr>
          <w:rStyle w:val="YokA"/>
          <w:rFonts w:ascii="Tahoma" w:hAnsi="Tahoma" w:cs="Tahoma"/>
          <w:bCs/>
          <w:sz w:val="22"/>
          <w:szCs w:val="22"/>
        </w:rPr>
      </w:pPr>
    </w:p>
    <w:p w14:paraId="5B51440F" w14:textId="6113E452" w:rsidR="00E46A5A" w:rsidRPr="00BA177F" w:rsidRDefault="00707A5E" w:rsidP="00BA177F">
      <w:pPr>
        <w:pStyle w:val="GvdeA"/>
        <w:suppressAutoHyphens/>
        <w:spacing w:line="276" w:lineRule="auto"/>
        <w:rPr>
          <w:rStyle w:val="YokA"/>
          <w:rFonts w:ascii="Tahoma" w:hAnsi="Tahoma" w:cs="Tahoma"/>
          <w:bCs/>
          <w:sz w:val="22"/>
          <w:szCs w:val="22"/>
        </w:rPr>
      </w:pPr>
      <w:r>
        <w:rPr>
          <w:rStyle w:val="YokA"/>
          <w:rFonts w:ascii="Tahoma" w:hAnsi="Tahoma" w:cs="Tahoma"/>
          <w:bCs/>
          <w:sz w:val="22"/>
          <w:szCs w:val="22"/>
        </w:rPr>
        <w:lastRenderedPageBreak/>
        <w:t xml:space="preserve">Raporun bu bölümünde </w:t>
      </w:r>
      <w:r w:rsidR="00E46A5A" w:rsidRPr="00BA177F">
        <w:rPr>
          <w:rStyle w:val="YokA"/>
          <w:rFonts w:ascii="Tahoma" w:hAnsi="Tahoma" w:cs="Tahoma"/>
          <w:bCs/>
          <w:sz w:val="22"/>
          <w:szCs w:val="22"/>
        </w:rPr>
        <w:t>aşağıdaki sorular da ya</w:t>
      </w:r>
      <w:r w:rsidR="00640A3F" w:rsidRPr="00BA177F">
        <w:rPr>
          <w:rStyle w:val="YokA"/>
          <w:rFonts w:ascii="Tahoma" w:hAnsi="Tahoma" w:cs="Tahoma"/>
          <w:bCs/>
          <w:sz w:val="22"/>
          <w:szCs w:val="22"/>
        </w:rPr>
        <w:t xml:space="preserve">nıt </w:t>
      </w:r>
      <w:r>
        <w:rPr>
          <w:rStyle w:val="YokA"/>
          <w:rFonts w:ascii="Tahoma" w:hAnsi="Tahoma" w:cs="Tahoma"/>
          <w:bCs/>
          <w:sz w:val="22"/>
          <w:szCs w:val="22"/>
        </w:rPr>
        <w:t>buluyor</w:t>
      </w:r>
      <w:r w:rsidR="00640A3F" w:rsidRPr="00BA177F">
        <w:rPr>
          <w:rStyle w:val="YokA"/>
          <w:rFonts w:ascii="Tahoma" w:hAnsi="Tahoma" w:cs="Tahoma"/>
          <w:bCs/>
          <w:sz w:val="22"/>
          <w:szCs w:val="22"/>
        </w:rPr>
        <w:t>:</w:t>
      </w:r>
    </w:p>
    <w:p w14:paraId="57ACE0C5" w14:textId="77777777" w:rsidR="00640A3F" w:rsidRPr="00BA177F" w:rsidRDefault="00640A3F" w:rsidP="00BA177F">
      <w:pPr>
        <w:pStyle w:val="GvdeA"/>
        <w:suppressAutoHyphens/>
        <w:spacing w:line="276" w:lineRule="auto"/>
        <w:rPr>
          <w:rStyle w:val="YokA"/>
          <w:rFonts w:ascii="Tahoma" w:hAnsi="Tahoma" w:cs="Tahoma"/>
          <w:bCs/>
          <w:sz w:val="22"/>
          <w:szCs w:val="22"/>
        </w:rPr>
      </w:pPr>
    </w:p>
    <w:p w14:paraId="1E37BFEF" w14:textId="46C9524B" w:rsidR="00E46A5A" w:rsidRPr="00BA177F" w:rsidRDefault="007603EE" w:rsidP="00BA177F">
      <w:pPr>
        <w:pStyle w:val="GvdeA"/>
        <w:numPr>
          <w:ilvl w:val="0"/>
          <w:numId w:val="2"/>
        </w:numPr>
        <w:suppressAutoHyphens/>
        <w:spacing w:line="276" w:lineRule="auto"/>
        <w:rPr>
          <w:rStyle w:val="YokA"/>
          <w:rFonts w:ascii="Tahoma" w:hAnsi="Tahoma" w:cs="Tahoma"/>
          <w:bCs/>
          <w:sz w:val="22"/>
          <w:szCs w:val="22"/>
        </w:rPr>
      </w:pPr>
      <w:r w:rsidRPr="00BA177F">
        <w:rPr>
          <w:rStyle w:val="YokA"/>
          <w:rFonts w:ascii="Tahoma" w:hAnsi="Tahoma" w:cs="Tahoma"/>
          <w:bCs/>
          <w:sz w:val="22"/>
          <w:szCs w:val="22"/>
        </w:rPr>
        <w:t>Çeşitli ülkelerde robot işçilerin imalat sanayiindeki yoğunluğu nedir?</w:t>
      </w:r>
    </w:p>
    <w:p w14:paraId="5BCAE98C" w14:textId="75DEF592" w:rsidR="00E46A5A" w:rsidRPr="00BA177F" w:rsidRDefault="007603EE" w:rsidP="00BA177F">
      <w:pPr>
        <w:pStyle w:val="GvdeA"/>
        <w:numPr>
          <w:ilvl w:val="0"/>
          <w:numId w:val="2"/>
        </w:numPr>
        <w:suppressAutoHyphens/>
        <w:spacing w:line="276" w:lineRule="auto"/>
        <w:rPr>
          <w:rStyle w:val="YokA"/>
          <w:rFonts w:ascii="Tahoma" w:hAnsi="Tahoma" w:cs="Tahoma"/>
          <w:bCs/>
          <w:sz w:val="22"/>
          <w:szCs w:val="22"/>
        </w:rPr>
      </w:pPr>
      <w:proofErr w:type="spellStart"/>
      <w:r w:rsidRPr="00BA177F">
        <w:rPr>
          <w:rStyle w:val="YokA"/>
          <w:rFonts w:ascii="Tahoma" w:hAnsi="Tahoma" w:cs="Tahoma"/>
          <w:bCs/>
          <w:sz w:val="22"/>
          <w:szCs w:val="22"/>
        </w:rPr>
        <w:t>Pandemi</w:t>
      </w:r>
      <w:proofErr w:type="spellEnd"/>
      <w:r w:rsidRPr="00BA177F">
        <w:rPr>
          <w:rStyle w:val="YokA"/>
          <w:rFonts w:ascii="Tahoma" w:hAnsi="Tahoma" w:cs="Tahoma"/>
          <w:bCs/>
          <w:sz w:val="22"/>
          <w:szCs w:val="22"/>
        </w:rPr>
        <w:t xml:space="preserve"> robotik dünyasına neler getirdi?</w:t>
      </w:r>
    </w:p>
    <w:p w14:paraId="126E82C5" w14:textId="776759BA" w:rsidR="00E46A5A" w:rsidRPr="00BA177F" w:rsidRDefault="008C2536" w:rsidP="00BA177F">
      <w:pPr>
        <w:pStyle w:val="GvdeA"/>
        <w:numPr>
          <w:ilvl w:val="0"/>
          <w:numId w:val="2"/>
        </w:numPr>
        <w:suppressAutoHyphens/>
        <w:spacing w:line="276" w:lineRule="auto"/>
        <w:rPr>
          <w:rStyle w:val="YokA"/>
          <w:rFonts w:ascii="Tahoma" w:hAnsi="Tahoma" w:cs="Tahoma"/>
          <w:bCs/>
          <w:sz w:val="22"/>
          <w:szCs w:val="22"/>
        </w:rPr>
      </w:pPr>
      <w:r w:rsidRPr="00BA177F">
        <w:rPr>
          <w:rStyle w:val="YokA"/>
          <w:rFonts w:ascii="Tahoma" w:hAnsi="Tahoma" w:cs="Tahoma"/>
          <w:bCs/>
          <w:sz w:val="22"/>
          <w:szCs w:val="22"/>
        </w:rPr>
        <w:t>İnsan robot iş</w:t>
      </w:r>
      <w:r w:rsidR="00707A5E">
        <w:rPr>
          <w:rStyle w:val="YokA"/>
          <w:rFonts w:ascii="Tahoma" w:hAnsi="Tahoma" w:cs="Tahoma"/>
          <w:bCs/>
          <w:sz w:val="22"/>
          <w:szCs w:val="22"/>
        </w:rPr>
        <w:t xml:space="preserve"> </w:t>
      </w:r>
      <w:r w:rsidRPr="00BA177F">
        <w:rPr>
          <w:rStyle w:val="YokA"/>
          <w:rFonts w:ascii="Tahoma" w:hAnsi="Tahoma" w:cs="Tahoma"/>
          <w:bCs/>
          <w:sz w:val="22"/>
          <w:szCs w:val="22"/>
        </w:rPr>
        <w:t xml:space="preserve">birliğinde dünya genelindeki </w:t>
      </w:r>
      <w:proofErr w:type="gramStart"/>
      <w:r w:rsidRPr="00BA177F">
        <w:rPr>
          <w:rStyle w:val="YokA"/>
          <w:rFonts w:ascii="Tahoma" w:hAnsi="Tahoma" w:cs="Tahoma"/>
          <w:bCs/>
          <w:sz w:val="22"/>
          <w:szCs w:val="22"/>
        </w:rPr>
        <w:t>trendler</w:t>
      </w:r>
      <w:proofErr w:type="gramEnd"/>
      <w:r w:rsidRPr="00BA177F">
        <w:rPr>
          <w:rStyle w:val="YokA"/>
          <w:rFonts w:ascii="Tahoma" w:hAnsi="Tahoma" w:cs="Tahoma"/>
          <w:bCs/>
          <w:sz w:val="22"/>
          <w:szCs w:val="22"/>
        </w:rPr>
        <w:t xml:space="preserve"> nele</w:t>
      </w:r>
      <w:r w:rsidR="007326A1" w:rsidRPr="00BA177F">
        <w:rPr>
          <w:rStyle w:val="YokA"/>
          <w:rFonts w:ascii="Tahoma" w:hAnsi="Tahoma" w:cs="Tahoma"/>
          <w:bCs/>
          <w:sz w:val="22"/>
          <w:szCs w:val="22"/>
        </w:rPr>
        <w:t>rdir</w:t>
      </w:r>
      <w:r w:rsidR="00E46A5A" w:rsidRPr="00BA177F">
        <w:rPr>
          <w:rStyle w:val="YokA"/>
          <w:rFonts w:ascii="Tahoma" w:hAnsi="Tahoma" w:cs="Tahoma"/>
          <w:bCs/>
          <w:sz w:val="22"/>
          <w:szCs w:val="22"/>
        </w:rPr>
        <w:t xml:space="preserve">?  </w:t>
      </w:r>
    </w:p>
    <w:p w14:paraId="349B6A0D" w14:textId="77777777" w:rsidR="00F41A5A" w:rsidRPr="00BA177F" w:rsidRDefault="00F41A5A" w:rsidP="00BA177F">
      <w:pPr>
        <w:pStyle w:val="GvdeA"/>
        <w:suppressAutoHyphens/>
        <w:spacing w:line="276" w:lineRule="auto"/>
        <w:rPr>
          <w:rStyle w:val="YokA"/>
          <w:rFonts w:ascii="Tahoma" w:hAnsi="Tahoma" w:cs="Tahoma"/>
          <w:b/>
          <w:bCs/>
          <w:sz w:val="22"/>
          <w:szCs w:val="22"/>
        </w:rPr>
      </w:pPr>
    </w:p>
    <w:p w14:paraId="49404E30" w14:textId="3A69ADB1" w:rsidR="00F41A5A" w:rsidRDefault="007326A1" w:rsidP="00BA177F">
      <w:pPr>
        <w:pStyle w:val="GvdeA"/>
        <w:suppressAutoHyphens/>
        <w:spacing w:line="276" w:lineRule="auto"/>
        <w:rPr>
          <w:rStyle w:val="YokA"/>
          <w:rFonts w:ascii="Tahoma" w:hAnsi="Tahoma" w:cs="Tahoma"/>
          <w:b/>
          <w:bCs/>
          <w:sz w:val="22"/>
          <w:szCs w:val="22"/>
        </w:rPr>
      </w:pPr>
      <w:r w:rsidRPr="00BA177F">
        <w:rPr>
          <w:rStyle w:val="YokA"/>
          <w:rFonts w:ascii="Tahoma" w:hAnsi="Tahoma" w:cs="Tahoma"/>
          <w:b/>
          <w:bCs/>
          <w:sz w:val="22"/>
          <w:szCs w:val="22"/>
        </w:rPr>
        <w:t>GÜNÜMÜZDE ROBOTLARIN KULLANIM ALANLARI VE ŞEKİLLERİ</w:t>
      </w:r>
    </w:p>
    <w:p w14:paraId="03393E77" w14:textId="77777777" w:rsidR="00171B4C" w:rsidRPr="00BA177F" w:rsidRDefault="00171B4C" w:rsidP="00BA177F">
      <w:pPr>
        <w:pStyle w:val="GvdeA"/>
        <w:suppressAutoHyphens/>
        <w:spacing w:line="276" w:lineRule="auto"/>
        <w:rPr>
          <w:rStyle w:val="YokA"/>
          <w:rFonts w:ascii="Tahoma" w:hAnsi="Tahoma" w:cs="Tahoma"/>
          <w:b/>
          <w:bCs/>
          <w:sz w:val="22"/>
          <w:szCs w:val="22"/>
        </w:rPr>
      </w:pPr>
    </w:p>
    <w:p w14:paraId="3897A496" w14:textId="77777777" w:rsidR="00171B4C" w:rsidRDefault="007D11B4" w:rsidP="00171B4C">
      <w:pPr>
        <w:pStyle w:val="AralkYok"/>
        <w:spacing w:line="276" w:lineRule="auto"/>
        <w:jc w:val="both"/>
        <w:rPr>
          <w:rFonts w:ascii="Tahoma" w:hAnsi="Tahoma" w:cs="Tahoma"/>
          <w:noProof/>
          <w:sz w:val="22"/>
          <w:szCs w:val="22"/>
        </w:rPr>
      </w:pPr>
      <w:r w:rsidRPr="00BA177F">
        <w:rPr>
          <w:rFonts w:ascii="Tahoma" w:hAnsi="Tahoma" w:cs="Tahoma"/>
          <w:noProof/>
          <w:sz w:val="22"/>
          <w:szCs w:val="22"/>
        </w:rPr>
        <w:t>“</w:t>
      </w:r>
      <w:r w:rsidR="00C77586" w:rsidRPr="00BA177F">
        <w:rPr>
          <w:rFonts w:ascii="Tahoma" w:hAnsi="Tahoma" w:cs="Tahoma"/>
          <w:noProof/>
          <w:sz w:val="22"/>
          <w:szCs w:val="22"/>
        </w:rPr>
        <w:t>Günümüzde Robotların Kullanım Alanları ve Şekilleri</w:t>
      </w:r>
      <w:r w:rsidRPr="00BA177F">
        <w:rPr>
          <w:rFonts w:ascii="Tahoma" w:hAnsi="Tahoma" w:cs="Tahoma"/>
          <w:noProof/>
          <w:sz w:val="22"/>
          <w:szCs w:val="22"/>
        </w:rPr>
        <w:t>” başlıklı üçüncü bölüm ise</w:t>
      </w:r>
      <w:r w:rsidR="00173CE0" w:rsidRPr="00BA177F">
        <w:rPr>
          <w:rFonts w:ascii="Tahoma" w:hAnsi="Tahoma" w:cs="Tahoma"/>
          <w:noProof/>
          <w:sz w:val="22"/>
          <w:szCs w:val="22"/>
        </w:rPr>
        <w:t>,</w:t>
      </w:r>
      <w:r w:rsidRPr="00BA177F">
        <w:rPr>
          <w:rFonts w:ascii="Tahoma" w:hAnsi="Tahoma" w:cs="Tahoma"/>
          <w:noProof/>
          <w:sz w:val="22"/>
          <w:szCs w:val="22"/>
        </w:rPr>
        <w:t xml:space="preserve"> </w:t>
      </w:r>
      <w:r w:rsidR="0031351E" w:rsidRPr="00BA177F">
        <w:rPr>
          <w:rFonts w:ascii="Tahoma" w:hAnsi="Tahoma" w:cs="Tahoma"/>
          <w:noProof/>
          <w:sz w:val="22"/>
          <w:szCs w:val="22"/>
        </w:rPr>
        <w:t xml:space="preserve">çevresindeki </w:t>
      </w:r>
      <w:r w:rsidR="007E0B8B" w:rsidRPr="00BA177F">
        <w:rPr>
          <w:rFonts w:ascii="Tahoma" w:hAnsi="Tahoma" w:cs="Tahoma"/>
          <w:noProof/>
          <w:sz w:val="22"/>
          <w:szCs w:val="22"/>
        </w:rPr>
        <w:t xml:space="preserve"> dünya ile </w:t>
      </w:r>
      <w:r w:rsidR="0031351E" w:rsidRPr="00BA177F">
        <w:rPr>
          <w:rFonts w:ascii="Tahoma" w:hAnsi="Tahoma" w:cs="Tahoma"/>
          <w:noProof/>
          <w:sz w:val="22"/>
          <w:szCs w:val="22"/>
        </w:rPr>
        <w:t>fiziksel etkileşim kurabilen, bir dizi karmaşık görevi otonom ya da yarı otonom bir</w:t>
      </w:r>
      <w:r w:rsidR="00171B4C">
        <w:rPr>
          <w:rFonts w:ascii="Tahoma" w:hAnsi="Tahoma" w:cs="Tahoma"/>
          <w:noProof/>
          <w:sz w:val="22"/>
          <w:szCs w:val="22"/>
        </w:rPr>
        <w:t xml:space="preserve"> </w:t>
      </w:r>
      <w:r w:rsidR="0031351E" w:rsidRPr="00BA177F">
        <w:rPr>
          <w:rFonts w:ascii="Tahoma" w:hAnsi="Tahoma" w:cs="Tahoma"/>
          <w:noProof/>
          <w:sz w:val="22"/>
          <w:szCs w:val="22"/>
        </w:rPr>
        <w:t>şekilde yerine getirebilen, programlanabilen bir makine olarak tarif edilen robotların daha şimdiden yürüttükleri</w:t>
      </w:r>
    </w:p>
    <w:p w14:paraId="5BBD3A86" w14:textId="4DC5CEB4" w:rsidR="00173CE0" w:rsidRPr="00BA177F" w:rsidRDefault="0031351E" w:rsidP="00171B4C">
      <w:pPr>
        <w:pStyle w:val="AralkYok"/>
        <w:spacing w:line="276" w:lineRule="auto"/>
        <w:jc w:val="both"/>
        <w:rPr>
          <w:rFonts w:ascii="Tahoma" w:hAnsi="Tahoma" w:cs="Tahoma"/>
          <w:noProof/>
          <w:sz w:val="22"/>
          <w:szCs w:val="22"/>
        </w:rPr>
      </w:pPr>
      <w:r w:rsidRPr="00BA177F">
        <w:rPr>
          <w:rFonts w:ascii="Tahoma" w:hAnsi="Tahoma" w:cs="Tahoma"/>
          <w:noProof/>
          <w:sz w:val="22"/>
          <w:szCs w:val="22"/>
        </w:rPr>
        <w:t xml:space="preserve"> </w:t>
      </w:r>
      <w:r w:rsidR="00173CE0" w:rsidRPr="00BA177F">
        <w:rPr>
          <w:rFonts w:ascii="Tahoma" w:hAnsi="Tahoma" w:cs="Tahoma"/>
          <w:noProof/>
          <w:sz w:val="22"/>
          <w:szCs w:val="22"/>
        </w:rPr>
        <w:t>-</w:t>
      </w:r>
      <w:r w:rsidRPr="00BA177F">
        <w:rPr>
          <w:rFonts w:ascii="Tahoma" w:hAnsi="Tahoma" w:cs="Tahoma"/>
          <w:noProof/>
          <w:sz w:val="22"/>
          <w:szCs w:val="22"/>
        </w:rPr>
        <w:t>bazıları tehlikeli</w:t>
      </w:r>
      <w:r w:rsidR="00173CE0" w:rsidRPr="00BA177F">
        <w:rPr>
          <w:rFonts w:ascii="Tahoma" w:hAnsi="Tahoma" w:cs="Tahoma"/>
          <w:noProof/>
          <w:sz w:val="22"/>
          <w:szCs w:val="22"/>
        </w:rPr>
        <w:t>-</w:t>
      </w:r>
      <w:r w:rsidRPr="00BA177F">
        <w:rPr>
          <w:rFonts w:ascii="Tahoma" w:hAnsi="Tahoma" w:cs="Tahoma"/>
          <w:noProof/>
          <w:sz w:val="22"/>
          <w:szCs w:val="22"/>
        </w:rPr>
        <w:t xml:space="preserve"> birçok göreve örnekler veriyor.</w:t>
      </w:r>
      <w:r w:rsidR="00173CE0" w:rsidRPr="00BA177F">
        <w:rPr>
          <w:rFonts w:ascii="Tahoma" w:hAnsi="Tahoma" w:cs="Tahoma"/>
          <w:noProof/>
          <w:sz w:val="22"/>
          <w:szCs w:val="22"/>
        </w:rPr>
        <w:t xml:space="preserve"> Robotların imalat, hizmet, </w:t>
      </w:r>
      <w:r w:rsidR="002C0CBA" w:rsidRPr="00BA177F">
        <w:rPr>
          <w:rFonts w:ascii="Tahoma" w:hAnsi="Tahoma" w:cs="Tahoma"/>
          <w:noProof/>
          <w:sz w:val="22"/>
          <w:szCs w:val="22"/>
        </w:rPr>
        <w:t xml:space="preserve">tarım, </w:t>
      </w:r>
      <w:r w:rsidR="00173CE0" w:rsidRPr="00BA177F">
        <w:rPr>
          <w:rFonts w:ascii="Tahoma" w:hAnsi="Tahoma" w:cs="Tahoma"/>
          <w:noProof/>
          <w:sz w:val="22"/>
          <w:szCs w:val="22"/>
        </w:rPr>
        <w:t>ticaret, lojistik ve ulaşım sektörlerindeki kullanım alanlarının detaylıca ele alındığı bu bölümde</w:t>
      </w:r>
      <w:r w:rsidR="0052597B" w:rsidRPr="00BA177F">
        <w:rPr>
          <w:rFonts w:ascii="Tahoma" w:hAnsi="Tahoma" w:cs="Tahoma"/>
          <w:noProof/>
          <w:sz w:val="22"/>
          <w:szCs w:val="22"/>
        </w:rPr>
        <w:t>,</w:t>
      </w:r>
      <w:r w:rsidR="00173CE0" w:rsidRPr="00BA177F">
        <w:rPr>
          <w:rFonts w:ascii="Tahoma" w:hAnsi="Tahoma" w:cs="Tahoma"/>
          <w:noProof/>
          <w:sz w:val="22"/>
          <w:szCs w:val="22"/>
        </w:rPr>
        <w:t xml:space="preserve"> özellikle sağlık alanında robotiğin geldiği oyun değiştirici seviye analiz ediliyor. Uzaktan tedavi, pandemiyle beraber önemi oldukça artan dezenfeksiyon, ameliyatlar ve kanser başta olmak üzere çeşitli hastalıkların teşhisi</w:t>
      </w:r>
      <w:r w:rsidR="00AC21DA" w:rsidRPr="00BA177F">
        <w:rPr>
          <w:rFonts w:ascii="Tahoma" w:hAnsi="Tahoma" w:cs="Tahoma"/>
          <w:noProof/>
          <w:sz w:val="22"/>
          <w:szCs w:val="22"/>
        </w:rPr>
        <w:t>nde</w:t>
      </w:r>
      <w:r w:rsidR="00173CE0" w:rsidRPr="00BA177F">
        <w:rPr>
          <w:rFonts w:ascii="Tahoma" w:hAnsi="Tahoma" w:cs="Tahoma"/>
          <w:noProof/>
          <w:sz w:val="22"/>
          <w:szCs w:val="22"/>
        </w:rPr>
        <w:t xml:space="preserve"> kullanılan robotların sağlık </w:t>
      </w:r>
      <w:r w:rsidR="007E0B8B" w:rsidRPr="00BA177F">
        <w:rPr>
          <w:rFonts w:ascii="Tahoma" w:hAnsi="Tahoma" w:cs="Tahoma"/>
          <w:noProof/>
          <w:sz w:val="22"/>
          <w:szCs w:val="22"/>
        </w:rPr>
        <w:t xml:space="preserve">sektöründe </w:t>
      </w:r>
      <w:r w:rsidR="00173CE0" w:rsidRPr="00BA177F">
        <w:rPr>
          <w:rFonts w:ascii="Tahoma" w:hAnsi="Tahoma" w:cs="Tahoma"/>
          <w:noProof/>
          <w:sz w:val="22"/>
          <w:szCs w:val="22"/>
        </w:rPr>
        <w:t xml:space="preserve">yarattığı devrim gözler önüne seriliyor. </w:t>
      </w:r>
    </w:p>
    <w:p w14:paraId="5168A2C9" w14:textId="77777777" w:rsidR="0031351E" w:rsidRPr="00BA177F" w:rsidRDefault="0031351E" w:rsidP="00BA177F">
      <w:pPr>
        <w:pStyle w:val="AralkYok"/>
        <w:spacing w:line="276" w:lineRule="auto"/>
        <w:rPr>
          <w:rFonts w:ascii="Tahoma" w:hAnsi="Tahoma" w:cs="Tahoma"/>
          <w:noProof/>
          <w:sz w:val="22"/>
          <w:szCs w:val="22"/>
        </w:rPr>
      </w:pPr>
    </w:p>
    <w:p w14:paraId="63FFFAEA" w14:textId="2C91D620" w:rsidR="00173CE0" w:rsidRDefault="00FE1DFC" w:rsidP="00BA177F">
      <w:pPr>
        <w:pStyle w:val="AralkYok"/>
        <w:spacing w:line="276" w:lineRule="auto"/>
        <w:rPr>
          <w:rFonts w:ascii="Tahoma" w:hAnsi="Tahoma" w:cs="Tahoma"/>
          <w:b/>
          <w:bCs/>
          <w:noProof/>
          <w:sz w:val="22"/>
          <w:szCs w:val="22"/>
        </w:rPr>
      </w:pPr>
      <w:r w:rsidRPr="00BA177F">
        <w:rPr>
          <w:rFonts w:ascii="Tahoma" w:hAnsi="Tahoma" w:cs="Tahoma"/>
          <w:b/>
          <w:bCs/>
          <w:noProof/>
          <w:sz w:val="22"/>
          <w:szCs w:val="22"/>
        </w:rPr>
        <w:t>PANDEMİDE ROBOTLAR</w:t>
      </w:r>
    </w:p>
    <w:p w14:paraId="71D055F9" w14:textId="77777777" w:rsidR="00171B4C" w:rsidRPr="00BA177F" w:rsidRDefault="00171B4C" w:rsidP="00BA177F">
      <w:pPr>
        <w:pStyle w:val="AralkYok"/>
        <w:spacing w:line="276" w:lineRule="auto"/>
        <w:rPr>
          <w:rFonts w:ascii="Tahoma" w:hAnsi="Tahoma" w:cs="Tahoma"/>
          <w:b/>
          <w:bCs/>
          <w:noProof/>
          <w:sz w:val="22"/>
          <w:szCs w:val="22"/>
        </w:rPr>
      </w:pPr>
    </w:p>
    <w:p w14:paraId="67CB67AB" w14:textId="34649666" w:rsidR="00FE1DFC" w:rsidRPr="00BA177F" w:rsidRDefault="00E15A3B" w:rsidP="00171B4C">
      <w:pPr>
        <w:pStyle w:val="AralkYok"/>
        <w:spacing w:line="276" w:lineRule="auto"/>
        <w:jc w:val="both"/>
        <w:rPr>
          <w:rFonts w:ascii="Tahoma" w:hAnsi="Tahoma" w:cs="Tahoma"/>
          <w:noProof/>
          <w:sz w:val="22"/>
          <w:szCs w:val="22"/>
        </w:rPr>
      </w:pPr>
      <w:r w:rsidRPr="00BA177F">
        <w:rPr>
          <w:rFonts w:ascii="Tahoma" w:hAnsi="Tahoma" w:cs="Tahoma"/>
          <w:noProof/>
          <w:sz w:val="22"/>
          <w:szCs w:val="22"/>
        </w:rPr>
        <w:t>2020’</w:t>
      </w:r>
      <w:r w:rsidR="00707A5E">
        <w:rPr>
          <w:rFonts w:ascii="Tahoma" w:hAnsi="Tahoma" w:cs="Tahoma"/>
          <w:noProof/>
          <w:sz w:val="22"/>
          <w:szCs w:val="22"/>
        </w:rPr>
        <w:t>ye</w:t>
      </w:r>
      <w:r w:rsidRPr="00BA177F">
        <w:rPr>
          <w:rFonts w:ascii="Tahoma" w:hAnsi="Tahoma" w:cs="Tahoma"/>
          <w:noProof/>
          <w:sz w:val="22"/>
          <w:szCs w:val="22"/>
        </w:rPr>
        <w:t xml:space="preserve"> damgasını vurmakta olan COVID-19 pandemisin</w:t>
      </w:r>
      <w:r w:rsidR="00017CF9" w:rsidRPr="00BA177F">
        <w:rPr>
          <w:rFonts w:ascii="Tahoma" w:hAnsi="Tahoma" w:cs="Tahoma"/>
          <w:noProof/>
          <w:sz w:val="22"/>
          <w:szCs w:val="22"/>
        </w:rPr>
        <w:t>e karşı robotların nasıl kullanıldığı</w:t>
      </w:r>
      <w:r w:rsidR="00C333A2" w:rsidRPr="00BA177F">
        <w:rPr>
          <w:rFonts w:ascii="Tahoma" w:hAnsi="Tahoma" w:cs="Tahoma"/>
          <w:noProof/>
          <w:sz w:val="22"/>
          <w:szCs w:val="22"/>
        </w:rPr>
        <w:t>nın ele alındığı dördüncü bölüm ise dünya genelinde küresel salgınla mücadele</w:t>
      </w:r>
      <w:r w:rsidR="007D4A00">
        <w:rPr>
          <w:rFonts w:ascii="Tahoma" w:hAnsi="Tahoma" w:cs="Tahoma"/>
          <w:noProof/>
          <w:sz w:val="22"/>
          <w:szCs w:val="22"/>
        </w:rPr>
        <w:t>de</w:t>
      </w:r>
      <w:r w:rsidR="00C333A2" w:rsidRPr="00BA177F">
        <w:rPr>
          <w:rFonts w:ascii="Tahoma" w:hAnsi="Tahoma" w:cs="Tahoma"/>
          <w:noProof/>
          <w:sz w:val="22"/>
          <w:szCs w:val="22"/>
        </w:rPr>
        <w:t xml:space="preserve"> robotiğin üstlendiği </w:t>
      </w:r>
      <w:r w:rsidR="00061622" w:rsidRPr="00BA177F">
        <w:rPr>
          <w:rFonts w:ascii="Tahoma" w:hAnsi="Tahoma" w:cs="Tahoma"/>
          <w:noProof/>
          <w:sz w:val="22"/>
          <w:szCs w:val="22"/>
        </w:rPr>
        <w:t>rollerin</w:t>
      </w:r>
      <w:r w:rsidR="00C333A2" w:rsidRPr="00BA177F">
        <w:rPr>
          <w:rFonts w:ascii="Tahoma" w:hAnsi="Tahoma" w:cs="Tahoma"/>
          <w:noProof/>
          <w:sz w:val="22"/>
          <w:szCs w:val="22"/>
        </w:rPr>
        <w:t xml:space="preserve"> nasıl genişlediğine </w:t>
      </w:r>
      <w:r w:rsidR="008D0905" w:rsidRPr="00BA177F">
        <w:rPr>
          <w:rFonts w:ascii="Tahoma" w:hAnsi="Tahoma" w:cs="Tahoma"/>
          <w:noProof/>
          <w:sz w:val="22"/>
          <w:szCs w:val="22"/>
        </w:rPr>
        <w:t xml:space="preserve">dair </w:t>
      </w:r>
      <w:r w:rsidR="00C333A2" w:rsidRPr="00BA177F">
        <w:rPr>
          <w:rFonts w:ascii="Tahoma" w:hAnsi="Tahoma" w:cs="Tahoma"/>
          <w:noProof/>
          <w:sz w:val="22"/>
          <w:szCs w:val="22"/>
        </w:rPr>
        <w:t>çarpıcı örnekler</w:t>
      </w:r>
      <w:r w:rsidR="00A35F98" w:rsidRPr="00BA177F">
        <w:rPr>
          <w:rFonts w:ascii="Tahoma" w:hAnsi="Tahoma" w:cs="Tahoma"/>
          <w:noProof/>
          <w:sz w:val="22"/>
          <w:szCs w:val="22"/>
        </w:rPr>
        <w:t xml:space="preserve"> sunu</w:t>
      </w:r>
      <w:r w:rsidR="007D4A00">
        <w:rPr>
          <w:rFonts w:ascii="Tahoma" w:hAnsi="Tahoma" w:cs="Tahoma"/>
          <w:noProof/>
          <w:sz w:val="22"/>
          <w:szCs w:val="22"/>
        </w:rPr>
        <w:t>yor</w:t>
      </w:r>
      <w:r w:rsidR="00C333A2" w:rsidRPr="00BA177F">
        <w:rPr>
          <w:rFonts w:ascii="Tahoma" w:hAnsi="Tahoma" w:cs="Tahoma"/>
          <w:noProof/>
          <w:sz w:val="22"/>
          <w:szCs w:val="22"/>
        </w:rPr>
        <w:t>.</w:t>
      </w:r>
      <w:r w:rsidR="006D01F9" w:rsidRPr="00BA177F">
        <w:rPr>
          <w:rFonts w:ascii="Tahoma" w:hAnsi="Tahoma" w:cs="Tahoma"/>
          <w:noProof/>
          <w:sz w:val="22"/>
          <w:szCs w:val="22"/>
        </w:rPr>
        <w:t xml:space="preserve"> Sağlık çalışanlarının uzaktan kan ve sürüntü örneği almasına yardımcı ol</w:t>
      </w:r>
      <w:r w:rsidR="00DD77B1" w:rsidRPr="00BA177F">
        <w:rPr>
          <w:rFonts w:ascii="Tahoma" w:hAnsi="Tahoma" w:cs="Tahoma"/>
          <w:noProof/>
          <w:sz w:val="22"/>
          <w:szCs w:val="22"/>
        </w:rPr>
        <w:t>an</w:t>
      </w:r>
      <w:r w:rsidR="006D01F9" w:rsidRPr="00BA177F">
        <w:rPr>
          <w:rFonts w:ascii="Tahoma" w:hAnsi="Tahoma" w:cs="Tahoma"/>
          <w:noProof/>
          <w:sz w:val="22"/>
          <w:szCs w:val="22"/>
        </w:rPr>
        <w:t xml:space="preserve">, </w:t>
      </w:r>
      <w:r w:rsidR="00E7678B" w:rsidRPr="00BA177F">
        <w:rPr>
          <w:rFonts w:ascii="Tahoma" w:hAnsi="Tahoma" w:cs="Tahoma"/>
          <w:noProof/>
          <w:sz w:val="22"/>
          <w:szCs w:val="22"/>
        </w:rPr>
        <w:t xml:space="preserve">hastanelerde </w:t>
      </w:r>
      <w:r w:rsidR="006D01F9" w:rsidRPr="00BA177F">
        <w:rPr>
          <w:rFonts w:ascii="Tahoma" w:hAnsi="Tahoma" w:cs="Tahoma"/>
          <w:noProof/>
          <w:sz w:val="22"/>
          <w:szCs w:val="22"/>
        </w:rPr>
        <w:t xml:space="preserve">hastalara yemek ve ilaç taşıyan, hastaların artışıyla ortaya çıkan ekstra işleri üstlenen, ilaç ve sağlık malzemesi taşıyan ve ilaçlama yapan robotlar gibi örnekler incelenirken, pandemi deneyimi ışığında gelecekteki robot kullanımına dair bir ufuk turu da yapılıyor. </w:t>
      </w:r>
    </w:p>
    <w:p w14:paraId="1F2933A2" w14:textId="0AAE99C2" w:rsidR="00173CE0" w:rsidRPr="00BA177F" w:rsidRDefault="00173CE0" w:rsidP="00171B4C">
      <w:pPr>
        <w:pStyle w:val="AralkYok"/>
        <w:spacing w:line="276" w:lineRule="auto"/>
        <w:jc w:val="both"/>
        <w:rPr>
          <w:rFonts w:ascii="Tahoma" w:hAnsi="Tahoma" w:cs="Tahoma"/>
          <w:noProof/>
          <w:sz w:val="22"/>
          <w:szCs w:val="22"/>
        </w:rPr>
      </w:pPr>
    </w:p>
    <w:p w14:paraId="597A0601" w14:textId="71A3FD6E" w:rsidR="00C20669" w:rsidRPr="00BA177F" w:rsidRDefault="006E27F8" w:rsidP="00171B4C">
      <w:pPr>
        <w:pStyle w:val="AralkYok"/>
        <w:spacing w:line="276" w:lineRule="auto"/>
        <w:jc w:val="both"/>
        <w:rPr>
          <w:rStyle w:val="YokA"/>
          <w:rFonts w:ascii="Tahoma" w:hAnsi="Tahoma" w:cs="Tahoma"/>
          <w:noProof/>
          <w:sz w:val="22"/>
          <w:szCs w:val="22"/>
        </w:rPr>
      </w:pPr>
      <w:r w:rsidRPr="00BA177F">
        <w:rPr>
          <w:rStyle w:val="YokA"/>
          <w:rFonts w:ascii="Tahoma" w:hAnsi="Tahoma" w:cs="Tahoma"/>
          <w:noProof/>
          <w:sz w:val="22"/>
          <w:szCs w:val="22"/>
        </w:rPr>
        <w:t>“Savunma ve Güvenlik Alanında Robotlar”</w:t>
      </w:r>
      <w:r w:rsidR="001D5D5B" w:rsidRPr="00BA177F">
        <w:rPr>
          <w:rStyle w:val="YokA"/>
          <w:rFonts w:ascii="Tahoma" w:hAnsi="Tahoma" w:cs="Tahoma"/>
          <w:noProof/>
          <w:sz w:val="22"/>
          <w:szCs w:val="22"/>
        </w:rPr>
        <w:t xml:space="preserve"> başlığını taşıyan beşinci bölümde ise r</w:t>
      </w:r>
      <w:r w:rsidR="00E7678B" w:rsidRPr="00BA177F">
        <w:rPr>
          <w:rStyle w:val="YokA"/>
          <w:rFonts w:ascii="Tahoma" w:hAnsi="Tahoma" w:cs="Tahoma"/>
          <w:noProof/>
          <w:sz w:val="22"/>
          <w:szCs w:val="22"/>
        </w:rPr>
        <w:t xml:space="preserve">obotların en sık kullanıldığı sektörler arasında ilk sıralarda </w:t>
      </w:r>
      <w:r w:rsidR="000975C1" w:rsidRPr="00BA177F">
        <w:rPr>
          <w:rStyle w:val="YokA"/>
          <w:rFonts w:ascii="Tahoma" w:hAnsi="Tahoma" w:cs="Tahoma"/>
          <w:noProof/>
          <w:sz w:val="22"/>
          <w:szCs w:val="22"/>
        </w:rPr>
        <w:t>yer alan</w:t>
      </w:r>
      <w:r w:rsidR="00E7678B" w:rsidRPr="00BA177F">
        <w:rPr>
          <w:rStyle w:val="YokA"/>
          <w:rFonts w:ascii="Tahoma" w:hAnsi="Tahoma" w:cs="Tahoma"/>
          <w:noProof/>
          <w:sz w:val="22"/>
          <w:szCs w:val="22"/>
        </w:rPr>
        <w:t xml:space="preserve"> savunma ve güvenlik alanlarında </w:t>
      </w:r>
      <w:r w:rsidR="009B32B8" w:rsidRPr="00BA177F">
        <w:rPr>
          <w:rStyle w:val="YokA"/>
          <w:rFonts w:ascii="Tahoma" w:hAnsi="Tahoma" w:cs="Tahoma"/>
          <w:noProof/>
          <w:sz w:val="22"/>
          <w:szCs w:val="22"/>
        </w:rPr>
        <w:t>dünyada yapılan</w:t>
      </w:r>
      <w:r w:rsidR="0015659B" w:rsidRPr="00BA177F">
        <w:rPr>
          <w:rStyle w:val="YokA"/>
          <w:rFonts w:ascii="Tahoma" w:hAnsi="Tahoma" w:cs="Tahoma"/>
          <w:noProof/>
          <w:sz w:val="22"/>
          <w:szCs w:val="22"/>
        </w:rPr>
        <w:t xml:space="preserve"> A</w:t>
      </w:r>
      <w:r w:rsidR="00707A5E">
        <w:rPr>
          <w:rStyle w:val="YokA"/>
          <w:rFonts w:ascii="Tahoma" w:hAnsi="Tahoma" w:cs="Tahoma"/>
          <w:noProof/>
          <w:sz w:val="22"/>
          <w:szCs w:val="22"/>
        </w:rPr>
        <w:t>R</w:t>
      </w:r>
      <w:r w:rsidR="0015659B" w:rsidRPr="00BA177F">
        <w:rPr>
          <w:rStyle w:val="YokA"/>
          <w:rFonts w:ascii="Tahoma" w:hAnsi="Tahoma" w:cs="Tahoma"/>
          <w:noProof/>
          <w:sz w:val="22"/>
          <w:szCs w:val="22"/>
        </w:rPr>
        <w:t>-G</w:t>
      </w:r>
      <w:r w:rsidR="00707A5E">
        <w:rPr>
          <w:rStyle w:val="YokA"/>
          <w:rFonts w:ascii="Tahoma" w:hAnsi="Tahoma" w:cs="Tahoma"/>
          <w:noProof/>
          <w:sz w:val="22"/>
          <w:szCs w:val="22"/>
        </w:rPr>
        <w:t>E</w:t>
      </w:r>
      <w:r w:rsidR="0015659B" w:rsidRPr="00BA177F">
        <w:rPr>
          <w:rStyle w:val="YokA"/>
          <w:rFonts w:ascii="Tahoma" w:hAnsi="Tahoma" w:cs="Tahoma"/>
          <w:noProof/>
          <w:sz w:val="22"/>
          <w:szCs w:val="22"/>
        </w:rPr>
        <w:t xml:space="preserve"> çalışmaları özetleniyor.</w:t>
      </w:r>
      <w:r w:rsidR="001D5D5B" w:rsidRPr="00BA177F">
        <w:rPr>
          <w:rStyle w:val="YokA"/>
          <w:rFonts w:ascii="Tahoma" w:hAnsi="Tahoma" w:cs="Tahoma"/>
          <w:noProof/>
          <w:sz w:val="22"/>
          <w:szCs w:val="22"/>
        </w:rPr>
        <w:t xml:space="preserve"> </w:t>
      </w:r>
      <w:r w:rsidR="00A74457" w:rsidRPr="00BA177F">
        <w:rPr>
          <w:rStyle w:val="YokA"/>
          <w:rFonts w:ascii="Tahoma" w:hAnsi="Tahoma" w:cs="Tahoma"/>
          <w:noProof/>
          <w:sz w:val="22"/>
          <w:szCs w:val="22"/>
        </w:rPr>
        <w:t>Askeri robotlar, kara savaşlarında robotların rolü ve sürü drone’lar konularındaki gelişmeler değerlendiriliyor.</w:t>
      </w:r>
    </w:p>
    <w:p w14:paraId="3065FD5E" w14:textId="1D7F0FA7" w:rsidR="001574FA" w:rsidRPr="00BA177F" w:rsidRDefault="001574FA" w:rsidP="00171B4C">
      <w:pPr>
        <w:pStyle w:val="GvdeA"/>
        <w:suppressAutoHyphens/>
        <w:spacing w:line="276" w:lineRule="auto"/>
        <w:jc w:val="both"/>
        <w:rPr>
          <w:rStyle w:val="YokA"/>
          <w:rFonts w:ascii="Tahoma" w:hAnsi="Tahoma" w:cs="Tahoma"/>
          <w:sz w:val="22"/>
          <w:szCs w:val="22"/>
        </w:rPr>
      </w:pPr>
    </w:p>
    <w:p w14:paraId="2E883AEF" w14:textId="3B3E5115" w:rsidR="00B27386" w:rsidRPr="00BA177F" w:rsidRDefault="00B27386" w:rsidP="00171B4C">
      <w:pPr>
        <w:pStyle w:val="GvdeA"/>
        <w:suppressAutoHyphens/>
        <w:spacing w:line="276" w:lineRule="auto"/>
        <w:jc w:val="both"/>
        <w:rPr>
          <w:rStyle w:val="YokA"/>
          <w:rFonts w:ascii="Tahoma" w:hAnsi="Tahoma" w:cs="Tahoma"/>
          <w:sz w:val="22"/>
          <w:szCs w:val="22"/>
        </w:rPr>
      </w:pPr>
      <w:r w:rsidRPr="00BA177F">
        <w:rPr>
          <w:rStyle w:val="YokA"/>
          <w:rFonts w:ascii="Tahoma" w:hAnsi="Tahoma" w:cs="Tahoma"/>
          <w:sz w:val="22"/>
          <w:szCs w:val="22"/>
        </w:rPr>
        <w:t xml:space="preserve">Raporun altıncı bölümü ise dünyada en çok tartışılan </w:t>
      </w:r>
      <w:r w:rsidR="00D50A7F" w:rsidRPr="00BA177F">
        <w:rPr>
          <w:rStyle w:val="YokA"/>
          <w:rFonts w:ascii="Tahoma" w:hAnsi="Tahoma" w:cs="Tahoma"/>
          <w:sz w:val="22"/>
          <w:szCs w:val="22"/>
        </w:rPr>
        <w:t>konulardan birine</w:t>
      </w:r>
      <w:r w:rsidRPr="00BA177F">
        <w:rPr>
          <w:rStyle w:val="YokA"/>
          <w:rFonts w:ascii="Tahoma" w:hAnsi="Tahoma" w:cs="Tahoma"/>
          <w:sz w:val="22"/>
          <w:szCs w:val="22"/>
        </w:rPr>
        <w:t>, çalışma hayatında robotların günümüzdeki kullanımı ve gelecekte yaratması muhtemel dönüşümler</w:t>
      </w:r>
      <w:r w:rsidR="001E37C5" w:rsidRPr="00BA177F">
        <w:rPr>
          <w:rStyle w:val="YokA"/>
          <w:rFonts w:ascii="Tahoma" w:hAnsi="Tahoma" w:cs="Tahoma"/>
          <w:sz w:val="22"/>
          <w:szCs w:val="22"/>
        </w:rPr>
        <w:t>e odaklanı</w:t>
      </w:r>
      <w:r w:rsidR="007D4A00">
        <w:rPr>
          <w:rStyle w:val="YokA"/>
          <w:rFonts w:ascii="Tahoma" w:hAnsi="Tahoma" w:cs="Tahoma"/>
          <w:sz w:val="22"/>
          <w:szCs w:val="22"/>
        </w:rPr>
        <w:t>yor</w:t>
      </w:r>
      <w:r w:rsidR="001E37C5" w:rsidRPr="00BA177F">
        <w:rPr>
          <w:rStyle w:val="YokA"/>
          <w:rFonts w:ascii="Tahoma" w:hAnsi="Tahoma" w:cs="Tahoma"/>
          <w:sz w:val="22"/>
          <w:szCs w:val="22"/>
        </w:rPr>
        <w:t>. Robotların verimlilik, istihdam ve meslekler üzerindeki etkisi</w:t>
      </w:r>
      <w:r w:rsidR="00D50A7F" w:rsidRPr="00BA177F">
        <w:rPr>
          <w:rStyle w:val="YokA"/>
          <w:rFonts w:ascii="Tahoma" w:hAnsi="Tahoma" w:cs="Tahoma"/>
          <w:sz w:val="22"/>
          <w:szCs w:val="22"/>
        </w:rPr>
        <w:t xml:space="preserve"> ile</w:t>
      </w:r>
      <w:r w:rsidR="001E37C5" w:rsidRPr="00BA177F">
        <w:rPr>
          <w:rStyle w:val="YokA"/>
          <w:rFonts w:ascii="Tahoma" w:hAnsi="Tahoma" w:cs="Tahoma"/>
          <w:sz w:val="22"/>
          <w:szCs w:val="22"/>
        </w:rPr>
        <w:t xml:space="preserve"> gelecek işgücünün ihtiyacı olan beceri açığının kapatılması için öneriler incelenirken, robotların gelecekte insanların işlerini ellerinden alıp almayacağının sorusu yanıtı aranıyor.</w:t>
      </w:r>
    </w:p>
    <w:p w14:paraId="124B6BCF" w14:textId="77777777" w:rsidR="00B27386" w:rsidRPr="00BA177F" w:rsidRDefault="00B27386" w:rsidP="00171B4C">
      <w:pPr>
        <w:pStyle w:val="GvdeA"/>
        <w:suppressAutoHyphens/>
        <w:spacing w:line="276" w:lineRule="auto"/>
        <w:jc w:val="both"/>
        <w:rPr>
          <w:rStyle w:val="YokA"/>
          <w:rFonts w:ascii="Tahoma" w:hAnsi="Tahoma" w:cs="Tahoma"/>
          <w:sz w:val="22"/>
          <w:szCs w:val="22"/>
        </w:rPr>
      </w:pPr>
    </w:p>
    <w:p w14:paraId="03326980" w14:textId="3A01ACBF" w:rsidR="001574FA" w:rsidRPr="00BA177F" w:rsidRDefault="002A303E" w:rsidP="00171B4C">
      <w:pPr>
        <w:pStyle w:val="GvdeA"/>
        <w:suppressAutoHyphens/>
        <w:spacing w:line="276" w:lineRule="auto"/>
        <w:jc w:val="both"/>
        <w:rPr>
          <w:rStyle w:val="YokA"/>
          <w:rFonts w:ascii="Tahoma" w:hAnsi="Tahoma" w:cs="Tahoma"/>
          <w:sz w:val="22"/>
          <w:szCs w:val="22"/>
        </w:rPr>
      </w:pPr>
      <w:r w:rsidRPr="00BA177F">
        <w:rPr>
          <w:rStyle w:val="YokA"/>
          <w:rFonts w:ascii="Tahoma" w:hAnsi="Tahoma" w:cs="Tahoma"/>
          <w:sz w:val="22"/>
          <w:szCs w:val="22"/>
        </w:rPr>
        <w:t xml:space="preserve">“Robotiğin Geleceği” başlıklı yedinci bölüm </w:t>
      </w:r>
      <w:r w:rsidR="009F49E6" w:rsidRPr="00BA177F">
        <w:rPr>
          <w:rStyle w:val="YokA"/>
          <w:rFonts w:ascii="Tahoma" w:hAnsi="Tahoma" w:cs="Tahoma"/>
          <w:sz w:val="22"/>
          <w:szCs w:val="22"/>
        </w:rPr>
        <w:t xml:space="preserve">robot teknolojilerindeki </w:t>
      </w:r>
      <w:r w:rsidRPr="00BA177F">
        <w:rPr>
          <w:rStyle w:val="YokA"/>
          <w:rFonts w:ascii="Tahoma" w:hAnsi="Tahoma" w:cs="Tahoma"/>
          <w:sz w:val="22"/>
          <w:szCs w:val="22"/>
        </w:rPr>
        <w:t xml:space="preserve">en önemli </w:t>
      </w:r>
      <w:proofErr w:type="gramStart"/>
      <w:r w:rsidRPr="00BA177F">
        <w:rPr>
          <w:rStyle w:val="YokA"/>
          <w:rFonts w:ascii="Tahoma" w:hAnsi="Tahoma" w:cs="Tahoma"/>
          <w:sz w:val="22"/>
          <w:szCs w:val="22"/>
        </w:rPr>
        <w:t>trendleri</w:t>
      </w:r>
      <w:proofErr w:type="gramEnd"/>
      <w:r w:rsidRPr="00BA177F">
        <w:rPr>
          <w:rStyle w:val="YokA"/>
          <w:rFonts w:ascii="Tahoma" w:hAnsi="Tahoma" w:cs="Tahoma"/>
          <w:sz w:val="22"/>
          <w:szCs w:val="22"/>
        </w:rPr>
        <w:t xml:space="preserve"> inceleyerek, robotik sistemlerin insanların dünyayla etkileşimini </w:t>
      </w:r>
      <w:r w:rsidR="00D50A7F" w:rsidRPr="00BA177F">
        <w:rPr>
          <w:rStyle w:val="YokA"/>
          <w:rFonts w:ascii="Tahoma" w:hAnsi="Tahoma" w:cs="Tahoma"/>
          <w:sz w:val="22"/>
          <w:szCs w:val="22"/>
        </w:rPr>
        <w:t>nasıl etkilediği</w:t>
      </w:r>
      <w:r w:rsidR="00BA24FF" w:rsidRPr="00BA177F">
        <w:rPr>
          <w:rStyle w:val="YokA"/>
          <w:rFonts w:ascii="Tahoma" w:hAnsi="Tahoma" w:cs="Tahoma"/>
          <w:sz w:val="22"/>
          <w:szCs w:val="22"/>
        </w:rPr>
        <w:t>ni</w:t>
      </w:r>
      <w:r w:rsidR="00D50A7F" w:rsidRPr="00BA177F">
        <w:rPr>
          <w:rStyle w:val="YokA"/>
          <w:rFonts w:ascii="Tahoma" w:hAnsi="Tahoma" w:cs="Tahoma"/>
          <w:sz w:val="22"/>
          <w:szCs w:val="22"/>
        </w:rPr>
        <w:t xml:space="preserve"> </w:t>
      </w:r>
      <w:r w:rsidRPr="00BA177F">
        <w:rPr>
          <w:rStyle w:val="YokA"/>
          <w:rFonts w:ascii="Tahoma" w:hAnsi="Tahoma" w:cs="Tahoma"/>
          <w:sz w:val="22"/>
          <w:szCs w:val="22"/>
        </w:rPr>
        <w:t>mercek altına alı</w:t>
      </w:r>
      <w:r w:rsidR="00BA24FF" w:rsidRPr="00BA177F">
        <w:rPr>
          <w:rStyle w:val="YokA"/>
          <w:rFonts w:ascii="Tahoma" w:hAnsi="Tahoma" w:cs="Tahoma"/>
          <w:sz w:val="22"/>
          <w:szCs w:val="22"/>
        </w:rPr>
        <w:t>yor ve</w:t>
      </w:r>
      <w:r w:rsidRPr="00BA177F">
        <w:rPr>
          <w:rStyle w:val="YokA"/>
          <w:rFonts w:ascii="Tahoma" w:hAnsi="Tahoma" w:cs="Tahoma"/>
          <w:sz w:val="22"/>
          <w:szCs w:val="22"/>
        </w:rPr>
        <w:t xml:space="preserve"> insansı robotların kullanım alanların</w:t>
      </w:r>
      <w:r w:rsidR="00787F7D" w:rsidRPr="00BA177F">
        <w:rPr>
          <w:rStyle w:val="YokA"/>
          <w:rFonts w:ascii="Tahoma" w:hAnsi="Tahoma" w:cs="Tahoma"/>
          <w:sz w:val="22"/>
          <w:szCs w:val="22"/>
        </w:rPr>
        <w:t>ı çeşitlendirmenin</w:t>
      </w:r>
      <w:r w:rsidRPr="00BA177F">
        <w:rPr>
          <w:rStyle w:val="YokA"/>
          <w:rFonts w:ascii="Tahoma" w:hAnsi="Tahoma" w:cs="Tahoma"/>
          <w:sz w:val="22"/>
          <w:szCs w:val="22"/>
        </w:rPr>
        <w:t xml:space="preserve"> imkânları</w:t>
      </w:r>
      <w:r w:rsidR="008643A8" w:rsidRPr="00BA177F">
        <w:rPr>
          <w:rStyle w:val="YokA"/>
          <w:rFonts w:ascii="Tahoma" w:hAnsi="Tahoma" w:cs="Tahoma"/>
          <w:sz w:val="22"/>
          <w:szCs w:val="22"/>
        </w:rPr>
        <w:t>nı</w:t>
      </w:r>
      <w:r w:rsidRPr="00BA177F">
        <w:rPr>
          <w:rStyle w:val="YokA"/>
          <w:rFonts w:ascii="Tahoma" w:hAnsi="Tahoma" w:cs="Tahoma"/>
          <w:sz w:val="22"/>
          <w:szCs w:val="22"/>
        </w:rPr>
        <w:t xml:space="preserve"> tartışıyor. Bölüm</w:t>
      </w:r>
      <w:r w:rsidR="008643A8" w:rsidRPr="00BA177F">
        <w:rPr>
          <w:rStyle w:val="YokA"/>
          <w:rFonts w:ascii="Tahoma" w:hAnsi="Tahoma" w:cs="Tahoma"/>
          <w:sz w:val="22"/>
          <w:szCs w:val="22"/>
        </w:rPr>
        <w:t xml:space="preserve"> ayrıca</w:t>
      </w:r>
      <w:r w:rsidRPr="00BA177F">
        <w:rPr>
          <w:rStyle w:val="YokA"/>
          <w:rFonts w:ascii="Tahoma" w:hAnsi="Tahoma" w:cs="Tahoma"/>
          <w:sz w:val="22"/>
          <w:szCs w:val="22"/>
        </w:rPr>
        <w:t xml:space="preserve"> 2020 yılının en iyi insansı robotlarının bir derlemesini de içeriyor. </w:t>
      </w:r>
    </w:p>
    <w:p w14:paraId="06D243BB" w14:textId="4B7D0A1D" w:rsidR="009F49E6" w:rsidRPr="00BA177F" w:rsidRDefault="009F49E6" w:rsidP="00171B4C">
      <w:pPr>
        <w:pStyle w:val="GvdeA"/>
        <w:suppressAutoHyphens/>
        <w:spacing w:line="276" w:lineRule="auto"/>
        <w:jc w:val="both"/>
        <w:rPr>
          <w:rStyle w:val="YokA"/>
          <w:rFonts w:ascii="Tahoma" w:hAnsi="Tahoma" w:cs="Tahoma"/>
          <w:sz w:val="22"/>
          <w:szCs w:val="22"/>
        </w:rPr>
      </w:pPr>
    </w:p>
    <w:p w14:paraId="61F1449E" w14:textId="2184B921" w:rsidR="009F49E6" w:rsidRPr="00BA177F" w:rsidRDefault="002A303E" w:rsidP="00171B4C">
      <w:pPr>
        <w:pStyle w:val="GvdeA"/>
        <w:suppressAutoHyphens/>
        <w:spacing w:line="276" w:lineRule="auto"/>
        <w:jc w:val="both"/>
        <w:rPr>
          <w:rStyle w:val="YokA"/>
          <w:rFonts w:ascii="Tahoma" w:hAnsi="Tahoma" w:cs="Tahoma"/>
          <w:sz w:val="22"/>
          <w:szCs w:val="22"/>
        </w:rPr>
      </w:pPr>
      <w:r w:rsidRPr="00BA177F">
        <w:rPr>
          <w:rStyle w:val="YokA"/>
          <w:rFonts w:ascii="Tahoma" w:hAnsi="Tahoma" w:cs="Tahoma"/>
          <w:sz w:val="22"/>
          <w:szCs w:val="22"/>
        </w:rPr>
        <w:lastRenderedPageBreak/>
        <w:t>Sekizinci bölümde Türkiye’de robo</w:t>
      </w:r>
      <w:r w:rsidR="0010613E" w:rsidRPr="00BA177F">
        <w:rPr>
          <w:rStyle w:val="YokA"/>
          <w:rFonts w:ascii="Tahoma" w:hAnsi="Tahoma" w:cs="Tahoma"/>
          <w:sz w:val="22"/>
          <w:szCs w:val="22"/>
        </w:rPr>
        <w:t>t</w:t>
      </w:r>
      <w:r w:rsidRPr="00BA177F">
        <w:rPr>
          <w:rStyle w:val="YokA"/>
          <w:rFonts w:ascii="Tahoma" w:hAnsi="Tahoma" w:cs="Tahoma"/>
          <w:sz w:val="22"/>
          <w:szCs w:val="22"/>
        </w:rPr>
        <w:t xml:space="preserve"> pazarının mevcut durumu ve robotların </w:t>
      </w:r>
      <w:r w:rsidR="0010613E" w:rsidRPr="00BA177F">
        <w:rPr>
          <w:rStyle w:val="YokA"/>
          <w:rFonts w:ascii="Tahoma" w:hAnsi="Tahoma" w:cs="Tahoma"/>
          <w:sz w:val="22"/>
          <w:szCs w:val="22"/>
        </w:rPr>
        <w:t xml:space="preserve">yerli endüstride kullanımına dair detaylı bilgiler irdeleniyor. </w:t>
      </w:r>
      <w:r w:rsidR="001C022D" w:rsidRPr="00BA177F">
        <w:rPr>
          <w:rStyle w:val="YokA"/>
          <w:rFonts w:ascii="Tahoma" w:hAnsi="Tahoma" w:cs="Tahoma"/>
          <w:sz w:val="22"/>
          <w:szCs w:val="22"/>
        </w:rPr>
        <w:t>Dokuzuncu ve s</w:t>
      </w:r>
      <w:r w:rsidR="002166A0" w:rsidRPr="00BA177F">
        <w:rPr>
          <w:rStyle w:val="YokA"/>
          <w:rFonts w:ascii="Tahoma" w:hAnsi="Tahoma" w:cs="Tahoma"/>
          <w:sz w:val="22"/>
          <w:szCs w:val="22"/>
        </w:rPr>
        <w:t>on bölüm ise robot</w:t>
      </w:r>
      <w:r w:rsidR="001C022D" w:rsidRPr="00BA177F">
        <w:rPr>
          <w:rStyle w:val="YokA"/>
          <w:rFonts w:ascii="Tahoma" w:hAnsi="Tahoma" w:cs="Tahoma"/>
          <w:sz w:val="22"/>
          <w:szCs w:val="22"/>
        </w:rPr>
        <w:t>ik sistemlerin gelişimiyle birlikte hukuk sistemlerinde yaşanması muhtemel değişiklikler ile robotların yükselişinin etik bağlamdaki etkilerinin değerlendirilmesine ayrılmış.</w:t>
      </w:r>
    </w:p>
    <w:p w14:paraId="27014E13" w14:textId="215D70CA" w:rsidR="009F49E6" w:rsidRPr="00BA177F" w:rsidRDefault="009F49E6" w:rsidP="00171B4C">
      <w:pPr>
        <w:pStyle w:val="GvdeA"/>
        <w:suppressAutoHyphens/>
        <w:spacing w:line="276" w:lineRule="auto"/>
        <w:jc w:val="both"/>
        <w:rPr>
          <w:rStyle w:val="YokA"/>
          <w:rFonts w:ascii="Tahoma" w:hAnsi="Tahoma" w:cs="Tahoma"/>
          <w:sz w:val="22"/>
          <w:szCs w:val="22"/>
        </w:rPr>
      </w:pPr>
    </w:p>
    <w:p w14:paraId="18BCCB7A" w14:textId="1DD6D5D9" w:rsidR="002166A0" w:rsidRPr="00BA177F" w:rsidRDefault="002166A0" w:rsidP="00BA177F">
      <w:pPr>
        <w:pStyle w:val="GvdeA"/>
        <w:suppressAutoHyphens/>
        <w:spacing w:line="276" w:lineRule="auto"/>
        <w:rPr>
          <w:rStyle w:val="YokA"/>
          <w:rFonts w:ascii="Tahoma" w:hAnsi="Tahoma" w:cs="Tahoma"/>
          <w:sz w:val="22"/>
          <w:szCs w:val="22"/>
        </w:rPr>
      </w:pPr>
    </w:p>
    <w:p w14:paraId="4005F7FE" w14:textId="59A666F1" w:rsidR="001574FA" w:rsidRPr="00BA177F" w:rsidRDefault="001574FA" w:rsidP="00BA177F">
      <w:pPr>
        <w:pStyle w:val="GvdeA"/>
        <w:suppressAutoHyphens/>
        <w:spacing w:line="276" w:lineRule="auto"/>
        <w:rPr>
          <w:rStyle w:val="YokA"/>
          <w:rFonts w:ascii="Tahoma" w:hAnsi="Tahoma" w:cs="Tahoma"/>
          <w:sz w:val="22"/>
          <w:szCs w:val="22"/>
        </w:rPr>
      </w:pPr>
      <w:r w:rsidRPr="00BA177F">
        <w:rPr>
          <w:rStyle w:val="YokA"/>
          <w:rFonts w:ascii="Tahoma" w:hAnsi="Tahoma" w:cs="Tahoma"/>
          <w:sz w:val="22"/>
          <w:szCs w:val="22"/>
        </w:rPr>
        <w:t>Rapor</w:t>
      </w:r>
      <w:r w:rsidR="008643A8" w:rsidRPr="00BA177F">
        <w:rPr>
          <w:rStyle w:val="YokA"/>
          <w:rFonts w:ascii="Tahoma" w:hAnsi="Tahoma" w:cs="Tahoma"/>
          <w:sz w:val="22"/>
          <w:szCs w:val="22"/>
        </w:rPr>
        <w:t>un tamamına</w:t>
      </w:r>
      <w:r w:rsidRPr="00BA177F">
        <w:rPr>
          <w:rStyle w:val="YokA"/>
          <w:rFonts w:ascii="Tahoma" w:hAnsi="Tahoma" w:cs="Tahoma"/>
          <w:sz w:val="22"/>
          <w:szCs w:val="22"/>
        </w:rPr>
        <w:t xml:space="preserve"> aşağıdaki linkten ulaşabili</w:t>
      </w:r>
      <w:r w:rsidR="00A22D6F" w:rsidRPr="00BA177F">
        <w:rPr>
          <w:rStyle w:val="YokA"/>
          <w:rFonts w:ascii="Tahoma" w:hAnsi="Tahoma" w:cs="Tahoma"/>
          <w:sz w:val="22"/>
          <w:szCs w:val="22"/>
        </w:rPr>
        <w:t>r</w:t>
      </w:r>
      <w:r w:rsidRPr="00BA177F">
        <w:rPr>
          <w:rStyle w:val="YokA"/>
          <w:rFonts w:ascii="Tahoma" w:hAnsi="Tahoma" w:cs="Tahoma"/>
          <w:sz w:val="22"/>
          <w:szCs w:val="22"/>
        </w:rPr>
        <w:t xml:space="preserve">siniz… </w:t>
      </w:r>
    </w:p>
    <w:p w14:paraId="5FC81F2A" w14:textId="211F4ADB" w:rsidR="00A70529" w:rsidRPr="00BA177F" w:rsidRDefault="002A425F" w:rsidP="00BA177F">
      <w:pPr>
        <w:pStyle w:val="GvdeA"/>
        <w:suppressAutoHyphens/>
        <w:spacing w:line="276" w:lineRule="auto"/>
        <w:rPr>
          <w:rStyle w:val="YokA"/>
          <w:rFonts w:ascii="Tahoma" w:hAnsi="Tahoma" w:cs="Tahoma"/>
          <w:sz w:val="22"/>
          <w:szCs w:val="22"/>
        </w:rPr>
      </w:pPr>
      <w:hyperlink r:id="rId8" w:history="1">
        <w:r w:rsidR="00A70529" w:rsidRPr="00BA177F">
          <w:rPr>
            <w:rStyle w:val="Kpr"/>
            <w:rFonts w:ascii="Tahoma" w:hAnsi="Tahoma" w:cs="Tahoma"/>
            <w:sz w:val="22"/>
            <w:szCs w:val="22"/>
            <w:highlight w:val="yellow"/>
          </w:rPr>
          <w:t>https://thinktech.stm.com.tr/detay.aspx?id=411</w:t>
        </w:r>
      </w:hyperlink>
    </w:p>
    <w:p w14:paraId="021897E7" w14:textId="77777777" w:rsidR="00A70529" w:rsidRPr="00BA177F" w:rsidRDefault="00A70529" w:rsidP="00BA177F">
      <w:pPr>
        <w:pStyle w:val="GvdeA"/>
        <w:suppressAutoHyphens/>
        <w:spacing w:line="276" w:lineRule="auto"/>
        <w:rPr>
          <w:rStyle w:val="YokA"/>
          <w:rFonts w:ascii="Tahoma" w:hAnsi="Tahoma" w:cs="Tahoma"/>
          <w:sz w:val="22"/>
          <w:szCs w:val="22"/>
        </w:rPr>
      </w:pPr>
    </w:p>
    <w:p w14:paraId="7D39F608" w14:textId="77777777" w:rsidR="008636FD" w:rsidRPr="00BA177F" w:rsidRDefault="008636FD" w:rsidP="00BA177F">
      <w:pPr>
        <w:pStyle w:val="GvdeA"/>
        <w:suppressAutoHyphens/>
        <w:spacing w:line="276" w:lineRule="auto"/>
        <w:rPr>
          <w:rStyle w:val="YokA"/>
          <w:rFonts w:ascii="Tahoma" w:hAnsi="Tahoma" w:cs="Tahoma"/>
          <w:b/>
          <w:bCs/>
          <w:sz w:val="22"/>
          <w:szCs w:val="22"/>
        </w:rPr>
      </w:pPr>
    </w:p>
    <w:p w14:paraId="33A07E3A" w14:textId="77777777" w:rsidR="00EC78FA" w:rsidRPr="00BA177F" w:rsidRDefault="00EC78FA" w:rsidP="00BA177F">
      <w:pPr>
        <w:pStyle w:val="GvdeA"/>
        <w:suppressAutoHyphens/>
        <w:spacing w:line="276" w:lineRule="auto"/>
        <w:rPr>
          <w:rFonts w:ascii="Tahoma" w:eastAsia="Tahoma" w:hAnsi="Tahoma" w:cs="Tahoma"/>
          <w:sz w:val="22"/>
          <w:szCs w:val="22"/>
        </w:rPr>
      </w:pPr>
    </w:p>
    <w:p w14:paraId="2F175183" w14:textId="77777777" w:rsidR="00EC78FA" w:rsidRPr="00BA177F" w:rsidRDefault="006139D0" w:rsidP="001E3FBC">
      <w:pPr>
        <w:pStyle w:val="GvdeA"/>
        <w:suppressAutoHyphens/>
        <w:spacing w:line="276" w:lineRule="auto"/>
        <w:jc w:val="both"/>
        <w:rPr>
          <w:rStyle w:val="YokA"/>
          <w:rFonts w:ascii="Tahoma" w:eastAsia="Tahoma" w:hAnsi="Tahoma" w:cs="Tahoma"/>
          <w:b/>
          <w:bCs/>
          <w:sz w:val="22"/>
          <w:szCs w:val="22"/>
        </w:rPr>
      </w:pPr>
      <w:r w:rsidRPr="00BA177F">
        <w:rPr>
          <w:rStyle w:val="YokA"/>
          <w:rFonts w:ascii="Tahoma" w:hAnsi="Tahoma" w:cs="Tahoma"/>
          <w:b/>
          <w:bCs/>
          <w:sz w:val="22"/>
          <w:szCs w:val="22"/>
        </w:rPr>
        <w:t xml:space="preserve">STM </w:t>
      </w:r>
      <w:r w:rsidR="007E0892" w:rsidRPr="00BA177F">
        <w:rPr>
          <w:rStyle w:val="YokA"/>
          <w:rFonts w:ascii="Tahoma" w:hAnsi="Tahoma" w:cs="Tahoma"/>
          <w:b/>
          <w:bCs/>
          <w:sz w:val="22"/>
          <w:szCs w:val="22"/>
        </w:rPr>
        <w:t>Hakkında</w:t>
      </w:r>
    </w:p>
    <w:p w14:paraId="2C9ECB49" w14:textId="45240206" w:rsidR="00EC78FA" w:rsidRPr="00BA177F" w:rsidRDefault="006139D0" w:rsidP="001E3FBC">
      <w:pPr>
        <w:pStyle w:val="GvdeA"/>
        <w:suppressAutoHyphens/>
        <w:spacing w:line="276" w:lineRule="auto"/>
        <w:jc w:val="both"/>
        <w:rPr>
          <w:rStyle w:val="YokA"/>
          <w:rFonts w:ascii="Tahoma" w:hAnsi="Tahoma" w:cs="Tahoma"/>
          <w:sz w:val="22"/>
          <w:szCs w:val="22"/>
        </w:rPr>
      </w:pPr>
      <w:r w:rsidRPr="00BA177F">
        <w:rPr>
          <w:rStyle w:val="YokA"/>
          <w:rFonts w:ascii="Tahoma" w:hAnsi="Tahoma" w:cs="Tahoma"/>
          <w:sz w:val="22"/>
          <w:szCs w:val="22"/>
        </w:rPr>
        <w:t>Savunma sanayiine mühendislik, teknoloji ve danışmanlık alanlarında hizmet veren STM</w:t>
      </w:r>
      <w:r w:rsidR="001C022D" w:rsidRPr="00BA177F">
        <w:rPr>
          <w:rStyle w:val="YokA"/>
          <w:rFonts w:ascii="Tahoma" w:hAnsi="Tahoma" w:cs="Tahoma"/>
          <w:sz w:val="22"/>
          <w:szCs w:val="22"/>
        </w:rPr>
        <w:t xml:space="preserve"> Savunma Teknolojileri ve Mühendislik A.Ş</w:t>
      </w:r>
      <w:proofErr w:type="gramStart"/>
      <w:r w:rsidR="001C022D" w:rsidRPr="00BA177F">
        <w:rPr>
          <w:rStyle w:val="YokA"/>
          <w:rFonts w:ascii="Tahoma" w:hAnsi="Tahoma" w:cs="Tahoma"/>
          <w:sz w:val="22"/>
          <w:szCs w:val="22"/>
        </w:rPr>
        <w:t>.</w:t>
      </w:r>
      <w:r w:rsidRPr="00BA177F">
        <w:rPr>
          <w:rStyle w:val="YokA"/>
          <w:rFonts w:ascii="Tahoma" w:hAnsi="Tahoma" w:cs="Tahoma"/>
          <w:sz w:val="22"/>
          <w:szCs w:val="22"/>
        </w:rPr>
        <w:t>,</w:t>
      </w:r>
      <w:proofErr w:type="gramEnd"/>
      <w:r w:rsidRPr="00BA177F">
        <w:rPr>
          <w:rStyle w:val="YokA"/>
          <w:rFonts w:ascii="Tahoma" w:hAnsi="Tahoma" w:cs="Tahoma"/>
          <w:sz w:val="22"/>
          <w:szCs w:val="22"/>
        </w:rPr>
        <w:t xml:space="preserve"> bugün sahip olduğu temel kabiliyet ve teknolojilerini askeri deniz platformlarından uydu </w:t>
      </w:r>
      <w:r w:rsidRPr="00BA177F">
        <w:rPr>
          <w:rStyle w:val="YokA"/>
          <w:rFonts w:ascii="Tahoma" w:hAnsi="Tahoma" w:cs="Tahoma"/>
          <w:sz w:val="22"/>
          <w:szCs w:val="22"/>
          <w:lang w:val="pt-PT"/>
        </w:rPr>
        <w:t>ç</w:t>
      </w:r>
      <w:r w:rsidRPr="00BA177F">
        <w:rPr>
          <w:rStyle w:val="YokA"/>
          <w:rFonts w:ascii="Tahoma" w:hAnsi="Tahoma" w:cs="Tahoma"/>
          <w:sz w:val="22"/>
          <w:szCs w:val="22"/>
        </w:rPr>
        <w:t>alışmaları</w:t>
      </w:r>
      <w:r w:rsidRPr="00BA177F">
        <w:rPr>
          <w:rStyle w:val="YokA"/>
          <w:rFonts w:ascii="Tahoma" w:hAnsi="Tahoma" w:cs="Tahoma"/>
          <w:sz w:val="22"/>
          <w:szCs w:val="22"/>
          <w:lang w:val="de-DE"/>
        </w:rPr>
        <w:t xml:space="preserve">na, </w:t>
      </w:r>
      <w:proofErr w:type="spellStart"/>
      <w:r w:rsidRPr="00BA177F">
        <w:rPr>
          <w:rStyle w:val="YokA"/>
          <w:rFonts w:ascii="Tahoma" w:hAnsi="Tahoma" w:cs="Tahoma"/>
          <w:sz w:val="22"/>
          <w:szCs w:val="22"/>
          <w:lang w:val="de-DE"/>
        </w:rPr>
        <w:t>siber</w:t>
      </w:r>
      <w:proofErr w:type="spellEnd"/>
      <w:r w:rsidRPr="00BA177F">
        <w:rPr>
          <w:rStyle w:val="YokA"/>
          <w:rFonts w:ascii="Tahoma" w:hAnsi="Tahoma" w:cs="Tahoma"/>
          <w:sz w:val="22"/>
          <w:szCs w:val="22"/>
          <w:lang w:val="de-DE"/>
        </w:rPr>
        <w:t xml:space="preserve"> g</w:t>
      </w:r>
      <w:proofErr w:type="spellStart"/>
      <w:r w:rsidRPr="00BA177F">
        <w:rPr>
          <w:rStyle w:val="YokA"/>
          <w:rFonts w:ascii="Tahoma" w:hAnsi="Tahoma" w:cs="Tahoma"/>
          <w:sz w:val="22"/>
          <w:szCs w:val="22"/>
        </w:rPr>
        <w:t>üvenlikten</w:t>
      </w:r>
      <w:proofErr w:type="spellEnd"/>
      <w:r w:rsidRPr="00BA177F">
        <w:rPr>
          <w:rStyle w:val="YokA"/>
          <w:rFonts w:ascii="Tahoma" w:hAnsi="Tahoma" w:cs="Tahoma"/>
          <w:sz w:val="22"/>
          <w:szCs w:val="22"/>
        </w:rPr>
        <w:t xml:space="preserve"> büyük veri analitiği ve yapay zekâ uygulamalarına varan stratejik alanlarda kullanarak Türkiye’nin ve dost ülkelerin ihtiyacı olan kritik alanlarda </w:t>
      </w:r>
      <w:r w:rsidRPr="00BA177F">
        <w:rPr>
          <w:rStyle w:val="YokA"/>
          <w:rFonts w:ascii="Tahoma" w:hAnsi="Tahoma" w:cs="Tahoma"/>
          <w:sz w:val="22"/>
          <w:szCs w:val="22"/>
          <w:lang w:val="pt-PT"/>
        </w:rPr>
        <w:t>ç</w:t>
      </w:r>
      <w:r w:rsidRPr="00BA177F">
        <w:rPr>
          <w:rStyle w:val="YokA"/>
          <w:rFonts w:ascii="Tahoma" w:hAnsi="Tahoma" w:cs="Tahoma"/>
          <w:sz w:val="22"/>
          <w:szCs w:val="22"/>
        </w:rPr>
        <w:t>alışmalar yürütmektedir.</w:t>
      </w:r>
    </w:p>
    <w:p w14:paraId="0F8C23FD" w14:textId="0E4D6AF1" w:rsidR="000A6261" w:rsidRPr="00BA177F" w:rsidRDefault="000A6261" w:rsidP="001E3FBC">
      <w:pPr>
        <w:pStyle w:val="GvdeA"/>
        <w:suppressAutoHyphens/>
        <w:spacing w:line="276" w:lineRule="auto"/>
        <w:jc w:val="both"/>
        <w:rPr>
          <w:rStyle w:val="YokA"/>
          <w:rFonts w:ascii="Tahoma" w:hAnsi="Tahoma" w:cs="Tahoma"/>
          <w:sz w:val="22"/>
          <w:szCs w:val="22"/>
        </w:rPr>
      </w:pPr>
    </w:p>
    <w:p w14:paraId="32EBBC1E" w14:textId="77777777" w:rsidR="000A6261" w:rsidRPr="00BA177F" w:rsidRDefault="000A6261" w:rsidP="001E3FBC">
      <w:pPr>
        <w:pStyle w:val="GvdeA"/>
        <w:suppressAutoHyphens/>
        <w:spacing w:line="276" w:lineRule="auto"/>
        <w:jc w:val="both"/>
        <w:rPr>
          <w:rStyle w:val="YokA"/>
          <w:rFonts w:ascii="Tahoma" w:hAnsi="Tahoma" w:cs="Tahoma"/>
          <w:b/>
          <w:sz w:val="22"/>
          <w:szCs w:val="22"/>
        </w:rPr>
      </w:pPr>
      <w:r w:rsidRPr="00BA177F">
        <w:rPr>
          <w:rStyle w:val="YokA"/>
          <w:rFonts w:ascii="Tahoma" w:hAnsi="Tahoma" w:cs="Tahoma"/>
          <w:b/>
          <w:sz w:val="22"/>
          <w:szCs w:val="22"/>
        </w:rPr>
        <w:t>STM ThinkTech Hakkında</w:t>
      </w:r>
    </w:p>
    <w:p w14:paraId="189C874B" w14:textId="116E78F9" w:rsidR="000A6261" w:rsidRPr="00BA177F" w:rsidRDefault="000A6261" w:rsidP="001E3FBC">
      <w:pPr>
        <w:pStyle w:val="GvdeA"/>
        <w:suppressAutoHyphens/>
        <w:spacing w:line="276" w:lineRule="auto"/>
        <w:jc w:val="both"/>
        <w:rPr>
          <w:rStyle w:val="YokA"/>
          <w:rFonts w:ascii="Tahoma" w:hAnsi="Tahoma" w:cs="Tahoma"/>
          <w:sz w:val="22"/>
          <w:szCs w:val="22"/>
        </w:rPr>
      </w:pPr>
      <w:r w:rsidRPr="00BA177F">
        <w:rPr>
          <w:rStyle w:val="YokA"/>
          <w:rFonts w:ascii="Tahoma" w:hAnsi="Tahoma" w:cs="Tahoma"/>
          <w:sz w:val="22"/>
          <w:szCs w:val="22"/>
        </w:rPr>
        <w:t xml:space="preserve">Savunma-güvenlik ve mühendislik-teknoloji alanlarında var olan bilgi birikimi ve insan kaynağıyla bölgesel ve küresel stratejiler, teknolojik öngörüler ve karar destek sistemleri geliştiriyor. Türkiye’nin gelecek </w:t>
      </w:r>
      <w:proofErr w:type="gramStart"/>
      <w:r w:rsidRPr="00BA177F">
        <w:rPr>
          <w:rStyle w:val="YokA"/>
          <w:rFonts w:ascii="Tahoma" w:hAnsi="Tahoma" w:cs="Tahoma"/>
          <w:sz w:val="22"/>
          <w:szCs w:val="22"/>
        </w:rPr>
        <w:t>vizyonuna</w:t>
      </w:r>
      <w:proofErr w:type="gramEnd"/>
      <w:r w:rsidRPr="00BA177F">
        <w:rPr>
          <w:rStyle w:val="YokA"/>
          <w:rFonts w:ascii="Tahoma" w:hAnsi="Tahoma" w:cs="Tahoma"/>
          <w:sz w:val="22"/>
          <w:szCs w:val="22"/>
        </w:rPr>
        <w:t xml:space="preserve"> uygulanabilir, düşünsel ve pratik katkılar sunan </w:t>
      </w:r>
      <w:r w:rsidR="007A6EB8">
        <w:rPr>
          <w:rStyle w:val="YokA"/>
          <w:rFonts w:ascii="Tahoma" w:hAnsi="Tahoma" w:cs="Tahoma"/>
          <w:sz w:val="22"/>
          <w:szCs w:val="22"/>
        </w:rPr>
        <w:t xml:space="preserve">STM </w:t>
      </w:r>
      <w:proofErr w:type="spellStart"/>
      <w:r w:rsidRPr="00BA177F">
        <w:rPr>
          <w:rStyle w:val="YokA"/>
          <w:rFonts w:ascii="Tahoma" w:hAnsi="Tahoma" w:cs="Tahoma"/>
          <w:sz w:val="22"/>
          <w:szCs w:val="22"/>
        </w:rPr>
        <w:t>ThinkTech</w:t>
      </w:r>
      <w:proofErr w:type="spellEnd"/>
      <w:r w:rsidRPr="00BA177F">
        <w:rPr>
          <w:rStyle w:val="YokA"/>
          <w:rFonts w:ascii="Tahoma" w:hAnsi="Tahoma" w:cs="Tahoma"/>
          <w:sz w:val="22"/>
          <w:szCs w:val="22"/>
        </w:rPr>
        <w:t xml:space="preserve">, başta savunma olmak üzere havacılık, enerji, ulaştırma, eğitim ve sağlık alanlarında objektif bir yaklaşımla teknoloji odaklı analizler ile özgün çözümler geliştiriyor ve veri işleme yeteceğiyle raporlar yayımlıyor.  </w:t>
      </w:r>
      <w:proofErr w:type="spellStart"/>
      <w:r w:rsidRPr="00BA177F">
        <w:rPr>
          <w:rStyle w:val="YokA"/>
          <w:rFonts w:ascii="Tahoma" w:hAnsi="Tahoma" w:cs="Tahoma"/>
          <w:sz w:val="22"/>
          <w:szCs w:val="22"/>
        </w:rPr>
        <w:t>ThinkTech</w:t>
      </w:r>
      <w:proofErr w:type="spellEnd"/>
      <w:r w:rsidRPr="00BA177F">
        <w:rPr>
          <w:rStyle w:val="YokA"/>
          <w:rFonts w:ascii="Tahoma" w:hAnsi="Tahoma" w:cs="Tahoma"/>
          <w:sz w:val="22"/>
          <w:szCs w:val="22"/>
        </w:rPr>
        <w:t>, geliştirmekte olduğu öngörüler ve stratejik çözümler için akademisyenler, diğer düşünce kuruluşları, üniversiteler, yüksek teknoloji üreten firmalar, kamu kurumları ve karar vericilerle iş birliği gerçekleştiriyor.</w:t>
      </w:r>
    </w:p>
    <w:p w14:paraId="4B0C64B6" w14:textId="77777777" w:rsidR="000A6261" w:rsidRPr="00BA177F" w:rsidRDefault="000A6261" w:rsidP="001E3FBC">
      <w:pPr>
        <w:pStyle w:val="GvdeA"/>
        <w:suppressAutoHyphens/>
        <w:spacing w:line="276" w:lineRule="auto"/>
        <w:jc w:val="both"/>
        <w:rPr>
          <w:rStyle w:val="YokA"/>
          <w:rFonts w:ascii="Tahoma" w:hAnsi="Tahoma" w:cs="Tahoma"/>
          <w:sz w:val="22"/>
          <w:szCs w:val="22"/>
        </w:rPr>
      </w:pPr>
    </w:p>
    <w:p w14:paraId="59237BC5" w14:textId="41502243" w:rsidR="00CF0E49" w:rsidRPr="00BA177F" w:rsidRDefault="00CF0E49" w:rsidP="001E3FBC">
      <w:pPr>
        <w:pStyle w:val="GvdeA"/>
        <w:suppressAutoHyphens/>
        <w:spacing w:line="276" w:lineRule="auto"/>
        <w:jc w:val="both"/>
        <w:rPr>
          <w:rStyle w:val="YokA"/>
          <w:rFonts w:ascii="Tahoma" w:hAnsi="Tahoma" w:cs="Tahoma"/>
          <w:sz w:val="22"/>
          <w:szCs w:val="22"/>
        </w:rPr>
      </w:pPr>
    </w:p>
    <w:p w14:paraId="3A3F3B2F" w14:textId="26CE418F" w:rsidR="00CF0E49" w:rsidRPr="00BA177F" w:rsidRDefault="00CF0E49" w:rsidP="00BA177F">
      <w:pPr>
        <w:pStyle w:val="GvdeA"/>
        <w:suppressAutoHyphens/>
        <w:spacing w:line="276" w:lineRule="auto"/>
        <w:rPr>
          <w:rStyle w:val="YokA"/>
          <w:rFonts w:ascii="Tahoma" w:hAnsi="Tahoma" w:cs="Tahoma"/>
          <w:sz w:val="22"/>
          <w:szCs w:val="22"/>
        </w:rPr>
      </w:pPr>
    </w:p>
    <w:p w14:paraId="51B5C95D" w14:textId="45FADA63" w:rsidR="00CF0E49" w:rsidRPr="00BA177F" w:rsidRDefault="00CF0E49" w:rsidP="00BA177F">
      <w:pPr>
        <w:pStyle w:val="GvdeA"/>
        <w:suppressAutoHyphens/>
        <w:spacing w:line="276" w:lineRule="auto"/>
        <w:rPr>
          <w:rStyle w:val="YokA"/>
          <w:rFonts w:ascii="Tahoma" w:hAnsi="Tahoma" w:cs="Tahoma"/>
          <w:sz w:val="22"/>
          <w:szCs w:val="22"/>
        </w:rPr>
      </w:pPr>
    </w:p>
    <w:p w14:paraId="4398ED7E" w14:textId="5CDBD955" w:rsidR="00CF0E49" w:rsidRPr="00BA177F" w:rsidRDefault="00CF0E49" w:rsidP="00BA177F">
      <w:pPr>
        <w:pStyle w:val="GvdeA"/>
        <w:suppressAutoHyphens/>
        <w:spacing w:line="276" w:lineRule="auto"/>
        <w:rPr>
          <w:rStyle w:val="YokA"/>
          <w:rFonts w:ascii="Tahoma" w:hAnsi="Tahoma" w:cs="Tahoma"/>
          <w:sz w:val="22"/>
          <w:szCs w:val="22"/>
        </w:rPr>
      </w:pPr>
    </w:p>
    <w:p w14:paraId="792D748E" w14:textId="5FDD7441" w:rsidR="00CF0E49" w:rsidRPr="00BA177F" w:rsidRDefault="00CF0E49" w:rsidP="00BA177F">
      <w:pPr>
        <w:pStyle w:val="GvdeA"/>
        <w:suppressAutoHyphens/>
        <w:spacing w:line="276" w:lineRule="auto"/>
        <w:rPr>
          <w:rStyle w:val="YokA"/>
          <w:rFonts w:ascii="Tahoma" w:hAnsi="Tahoma" w:cs="Tahoma"/>
          <w:sz w:val="22"/>
          <w:szCs w:val="22"/>
        </w:rPr>
      </w:pPr>
    </w:p>
    <w:p w14:paraId="4DC1C771" w14:textId="1E0D0E1F" w:rsidR="00CF0E49" w:rsidRPr="00BA177F" w:rsidRDefault="00CF0E49" w:rsidP="00BA177F">
      <w:pPr>
        <w:pStyle w:val="GvdeA"/>
        <w:suppressAutoHyphens/>
        <w:spacing w:line="276" w:lineRule="auto"/>
        <w:rPr>
          <w:rStyle w:val="YokA"/>
          <w:rFonts w:ascii="Tahoma" w:hAnsi="Tahoma" w:cs="Tahoma"/>
          <w:sz w:val="22"/>
          <w:szCs w:val="22"/>
        </w:rPr>
      </w:pPr>
    </w:p>
    <w:p w14:paraId="75E38D75" w14:textId="35B6A54F" w:rsidR="00CF0E49" w:rsidRPr="00BA177F" w:rsidRDefault="00CF0E49" w:rsidP="00BA177F">
      <w:pPr>
        <w:pStyle w:val="GvdeA"/>
        <w:suppressAutoHyphens/>
        <w:spacing w:line="276" w:lineRule="auto"/>
        <w:rPr>
          <w:rStyle w:val="YokA"/>
          <w:rFonts w:ascii="Tahoma" w:hAnsi="Tahoma" w:cs="Tahoma"/>
          <w:sz w:val="22"/>
          <w:szCs w:val="22"/>
        </w:rPr>
      </w:pPr>
    </w:p>
    <w:p w14:paraId="3AF09F71" w14:textId="3C21806D" w:rsidR="00CF0E49" w:rsidRPr="00BA177F" w:rsidRDefault="00CF0E49" w:rsidP="00BA177F">
      <w:pPr>
        <w:pStyle w:val="GvdeA"/>
        <w:suppressAutoHyphens/>
        <w:spacing w:line="276" w:lineRule="auto"/>
        <w:rPr>
          <w:rStyle w:val="YokA"/>
          <w:rFonts w:ascii="Tahoma" w:hAnsi="Tahoma" w:cs="Tahoma"/>
          <w:sz w:val="22"/>
          <w:szCs w:val="22"/>
        </w:rPr>
      </w:pPr>
    </w:p>
    <w:p w14:paraId="6C48AF49" w14:textId="3B796D9E" w:rsidR="00CF0E49" w:rsidRPr="00BA177F" w:rsidRDefault="00CF0E49" w:rsidP="00BA177F">
      <w:pPr>
        <w:pStyle w:val="GvdeA"/>
        <w:suppressAutoHyphens/>
        <w:spacing w:line="276" w:lineRule="auto"/>
        <w:rPr>
          <w:rStyle w:val="YokA"/>
          <w:rFonts w:ascii="Tahoma" w:hAnsi="Tahoma" w:cs="Tahoma"/>
          <w:sz w:val="22"/>
          <w:szCs w:val="22"/>
        </w:rPr>
      </w:pPr>
    </w:p>
    <w:p w14:paraId="3C6F2808" w14:textId="0F5F8863" w:rsidR="00CF0E49" w:rsidRPr="00BA177F" w:rsidRDefault="00CF0E49" w:rsidP="00BA177F">
      <w:pPr>
        <w:pStyle w:val="GvdeA"/>
        <w:suppressAutoHyphens/>
        <w:spacing w:line="276" w:lineRule="auto"/>
        <w:rPr>
          <w:rStyle w:val="YokA"/>
          <w:rFonts w:ascii="Tahoma" w:hAnsi="Tahoma" w:cs="Tahoma"/>
          <w:sz w:val="22"/>
          <w:szCs w:val="22"/>
        </w:rPr>
      </w:pPr>
    </w:p>
    <w:p w14:paraId="5EFFEA65" w14:textId="1AD019E2" w:rsidR="00CF0E49" w:rsidRPr="00BA177F" w:rsidRDefault="00CF0E49" w:rsidP="00BA177F">
      <w:pPr>
        <w:pStyle w:val="GvdeA"/>
        <w:suppressAutoHyphens/>
        <w:spacing w:line="276" w:lineRule="auto"/>
        <w:rPr>
          <w:rStyle w:val="YokA"/>
          <w:rFonts w:ascii="Tahoma" w:hAnsi="Tahoma" w:cs="Tahoma"/>
          <w:sz w:val="22"/>
          <w:szCs w:val="22"/>
        </w:rPr>
      </w:pPr>
    </w:p>
    <w:p w14:paraId="3C7DA9E0" w14:textId="3BEAC7BF" w:rsidR="00CF0E49" w:rsidRPr="00BA177F" w:rsidRDefault="00CF0E49" w:rsidP="00BA177F">
      <w:pPr>
        <w:pStyle w:val="GvdeA"/>
        <w:suppressAutoHyphens/>
        <w:spacing w:line="276" w:lineRule="auto"/>
        <w:rPr>
          <w:rStyle w:val="YokA"/>
          <w:rFonts w:ascii="Tahoma" w:hAnsi="Tahoma" w:cs="Tahoma"/>
          <w:sz w:val="22"/>
          <w:szCs w:val="22"/>
        </w:rPr>
      </w:pPr>
    </w:p>
    <w:p w14:paraId="38FDCE44" w14:textId="7BDEE569" w:rsidR="00CF0E49" w:rsidRPr="00BA177F" w:rsidRDefault="00CF0E49" w:rsidP="00BA177F">
      <w:pPr>
        <w:pStyle w:val="GvdeA"/>
        <w:suppressAutoHyphens/>
        <w:spacing w:line="276" w:lineRule="auto"/>
        <w:rPr>
          <w:rStyle w:val="YokA"/>
          <w:rFonts w:ascii="Tahoma" w:hAnsi="Tahoma" w:cs="Tahoma"/>
          <w:sz w:val="22"/>
          <w:szCs w:val="22"/>
        </w:rPr>
      </w:pPr>
    </w:p>
    <w:p w14:paraId="3113DDC3" w14:textId="622F5BFA" w:rsidR="00CF0E49" w:rsidRPr="00BA177F" w:rsidRDefault="00CF0E49" w:rsidP="00BA177F">
      <w:pPr>
        <w:pStyle w:val="GvdeA"/>
        <w:suppressAutoHyphens/>
        <w:spacing w:line="276" w:lineRule="auto"/>
        <w:rPr>
          <w:rStyle w:val="YokA"/>
          <w:rFonts w:ascii="Tahoma" w:hAnsi="Tahoma" w:cs="Tahoma"/>
          <w:sz w:val="22"/>
          <w:szCs w:val="22"/>
        </w:rPr>
      </w:pPr>
    </w:p>
    <w:p w14:paraId="4DE8735D" w14:textId="699EA60D" w:rsidR="00CF0E49" w:rsidRPr="00BA177F" w:rsidRDefault="00CF0E49" w:rsidP="00BA177F">
      <w:pPr>
        <w:pStyle w:val="GvdeA"/>
        <w:suppressAutoHyphens/>
        <w:spacing w:line="276" w:lineRule="auto"/>
        <w:rPr>
          <w:rStyle w:val="YokA"/>
          <w:rFonts w:ascii="Tahoma" w:hAnsi="Tahoma" w:cs="Tahoma"/>
          <w:sz w:val="22"/>
          <w:szCs w:val="22"/>
        </w:rPr>
      </w:pPr>
    </w:p>
    <w:p w14:paraId="065536D0" w14:textId="0E24873B" w:rsidR="00CF0E49" w:rsidRPr="00BA177F" w:rsidRDefault="00CF0E49" w:rsidP="00BA177F">
      <w:pPr>
        <w:pStyle w:val="GvdeA"/>
        <w:suppressAutoHyphens/>
        <w:spacing w:line="276" w:lineRule="auto"/>
        <w:rPr>
          <w:rStyle w:val="YokA"/>
          <w:rFonts w:ascii="Tahoma" w:hAnsi="Tahoma" w:cs="Tahoma"/>
          <w:sz w:val="22"/>
          <w:szCs w:val="22"/>
        </w:rPr>
      </w:pPr>
    </w:p>
    <w:p w14:paraId="2A64A8B8" w14:textId="72A95CDA" w:rsidR="00CF0E49" w:rsidRPr="00BA177F" w:rsidRDefault="00CF0E49" w:rsidP="00BA177F">
      <w:pPr>
        <w:pStyle w:val="GvdeA"/>
        <w:suppressAutoHyphens/>
        <w:spacing w:line="276" w:lineRule="auto"/>
        <w:rPr>
          <w:rStyle w:val="YokA"/>
          <w:rFonts w:ascii="Tahoma" w:hAnsi="Tahoma" w:cs="Tahoma"/>
          <w:sz w:val="22"/>
          <w:szCs w:val="22"/>
        </w:rPr>
      </w:pPr>
    </w:p>
    <w:p w14:paraId="665C185F" w14:textId="761FD40B" w:rsidR="00CF0E49" w:rsidRPr="00BA177F" w:rsidRDefault="00CF0E49" w:rsidP="00BA177F">
      <w:pPr>
        <w:pStyle w:val="GvdeA"/>
        <w:suppressAutoHyphens/>
        <w:spacing w:line="276" w:lineRule="auto"/>
        <w:rPr>
          <w:rStyle w:val="YokA"/>
          <w:rFonts w:ascii="Tahoma" w:hAnsi="Tahoma" w:cs="Tahoma"/>
          <w:sz w:val="22"/>
          <w:szCs w:val="22"/>
        </w:rPr>
      </w:pPr>
    </w:p>
    <w:p w14:paraId="3E169A8A" w14:textId="04337362" w:rsidR="00CF0E49" w:rsidRPr="00BA177F" w:rsidRDefault="00CF0E49" w:rsidP="00BA177F">
      <w:pPr>
        <w:pStyle w:val="GvdeA"/>
        <w:suppressAutoHyphens/>
        <w:spacing w:line="276" w:lineRule="auto"/>
        <w:rPr>
          <w:rStyle w:val="YokA"/>
          <w:rFonts w:ascii="Tahoma" w:hAnsi="Tahoma" w:cs="Tahoma"/>
          <w:sz w:val="22"/>
          <w:szCs w:val="22"/>
        </w:rPr>
      </w:pPr>
    </w:p>
    <w:p w14:paraId="44DE2282" w14:textId="18DEC001" w:rsidR="00CF0E49" w:rsidRPr="00BA177F" w:rsidRDefault="00CF0E49" w:rsidP="00BA177F">
      <w:pPr>
        <w:pStyle w:val="GvdeA"/>
        <w:suppressAutoHyphens/>
        <w:spacing w:line="276" w:lineRule="auto"/>
        <w:rPr>
          <w:rStyle w:val="YokA"/>
          <w:rFonts w:ascii="Tahoma" w:hAnsi="Tahoma" w:cs="Tahoma"/>
          <w:sz w:val="22"/>
          <w:szCs w:val="22"/>
        </w:rPr>
      </w:pPr>
    </w:p>
    <w:p w14:paraId="3478939F" w14:textId="10C40984" w:rsidR="00CF0E49" w:rsidRPr="00BA177F" w:rsidRDefault="00CF0E49" w:rsidP="00BA177F">
      <w:pPr>
        <w:pStyle w:val="GvdeA"/>
        <w:suppressAutoHyphens/>
        <w:spacing w:line="276" w:lineRule="auto"/>
        <w:rPr>
          <w:rStyle w:val="YokA"/>
          <w:rFonts w:ascii="Tahoma" w:hAnsi="Tahoma" w:cs="Tahoma"/>
          <w:sz w:val="22"/>
          <w:szCs w:val="22"/>
        </w:rPr>
      </w:pPr>
    </w:p>
    <w:p w14:paraId="4BADBCC2" w14:textId="632F33F8" w:rsidR="00CF0E49" w:rsidRPr="00BA177F" w:rsidRDefault="00CF0E49" w:rsidP="00BA177F">
      <w:pPr>
        <w:pStyle w:val="GvdeA"/>
        <w:suppressAutoHyphens/>
        <w:spacing w:line="276" w:lineRule="auto"/>
        <w:rPr>
          <w:rStyle w:val="YokA"/>
          <w:rFonts w:ascii="Tahoma" w:hAnsi="Tahoma" w:cs="Tahoma"/>
          <w:sz w:val="22"/>
          <w:szCs w:val="22"/>
        </w:rPr>
      </w:pPr>
    </w:p>
    <w:p w14:paraId="24E9949A" w14:textId="2FF693D0" w:rsidR="00CF0E49" w:rsidRPr="00BA177F" w:rsidRDefault="00CF0E49" w:rsidP="00BA177F">
      <w:pPr>
        <w:pStyle w:val="GvdeA"/>
        <w:suppressAutoHyphens/>
        <w:spacing w:line="276" w:lineRule="auto"/>
        <w:rPr>
          <w:rStyle w:val="YokA"/>
          <w:rFonts w:ascii="Tahoma" w:hAnsi="Tahoma" w:cs="Tahoma"/>
          <w:sz w:val="22"/>
          <w:szCs w:val="22"/>
        </w:rPr>
      </w:pPr>
    </w:p>
    <w:p w14:paraId="2191716D" w14:textId="63B9146C" w:rsidR="00CF0E49" w:rsidRPr="00BA177F" w:rsidRDefault="00CF0E49" w:rsidP="00BA177F">
      <w:pPr>
        <w:pStyle w:val="GvdeA"/>
        <w:suppressAutoHyphens/>
        <w:spacing w:line="276" w:lineRule="auto"/>
        <w:rPr>
          <w:rStyle w:val="YokA"/>
          <w:rFonts w:ascii="Tahoma" w:hAnsi="Tahoma" w:cs="Tahoma"/>
          <w:sz w:val="22"/>
          <w:szCs w:val="22"/>
        </w:rPr>
      </w:pPr>
    </w:p>
    <w:p w14:paraId="4E516B6B" w14:textId="2492CF33" w:rsidR="00CF0E49" w:rsidRPr="00BA177F" w:rsidRDefault="00CF0E49" w:rsidP="00BA177F">
      <w:pPr>
        <w:pStyle w:val="GvdeA"/>
        <w:suppressAutoHyphens/>
        <w:spacing w:line="276" w:lineRule="auto"/>
        <w:rPr>
          <w:rStyle w:val="YokA"/>
          <w:rFonts w:ascii="Tahoma" w:hAnsi="Tahoma" w:cs="Tahoma"/>
          <w:sz w:val="22"/>
          <w:szCs w:val="22"/>
        </w:rPr>
      </w:pPr>
    </w:p>
    <w:p w14:paraId="2F239D83" w14:textId="045E7718" w:rsidR="00CF0E49" w:rsidRPr="00BA177F" w:rsidRDefault="00CF0E49" w:rsidP="00BA177F">
      <w:pPr>
        <w:pStyle w:val="GvdeA"/>
        <w:suppressAutoHyphens/>
        <w:spacing w:line="276" w:lineRule="auto"/>
        <w:rPr>
          <w:rStyle w:val="YokA"/>
          <w:rFonts w:ascii="Tahoma" w:hAnsi="Tahoma" w:cs="Tahoma"/>
          <w:sz w:val="22"/>
          <w:szCs w:val="22"/>
        </w:rPr>
      </w:pPr>
    </w:p>
    <w:p w14:paraId="370B98A7" w14:textId="52EC1CB4" w:rsidR="00CF0E49" w:rsidRPr="00BA177F" w:rsidRDefault="00CF0E49" w:rsidP="00BA177F">
      <w:pPr>
        <w:pStyle w:val="GvdeA"/>
        <w:suppressAutoHyphens/>
        <w:spacing w:line="276" w:lineRule="auto"/>
        <w:rPr>
          <w:rStyle w:val="YokA"/>
          <w:rFonts w:ascii="Tahoma" w:hAnsi="Tahoma" w:cs="Tahoma"/>
          <w:sz w:val="22"/>
          <w:szCs w:val="22"/>
        </w:rPr>
      </w:pPr>
    </w:p>
    <w:p w14:paraId="4715FDA8" w14:textId="31B0EED3" w:rsidR="00CF0E49" w:rsidRPr="00BA177F" w:rsidRDefault="00CF0E49" w:rsidP="00BA177F">
      <w:pPr>
        <w:pStyle w:val="GvdeA"/>
        <w:suppressAutoHyphens/>
        <w:spacing w:line="276" w:lineRule="auto"/>
        <w:rPr>
          <w:rStyle w:val="YokA"/>
          <w:rFonts w:ascii="Tahoma" w:hAnsi="Tahoma" w:cs="Tahoma"/>
          <w:sz w:val="22"/>
          <w:szCs w:val="22"/>
        </w:rPr>
      </w:pPr>
    </w:p>
    <w:p w14:paraId="6BC6D17E" w14:textId="455FBB7F" w:rsidR="00CF0E49" w:rsidRPr="00BA177F" w:rsidRDefault="00CF0E49" w:rsidP="00BA177F">
      <w:pPr>
        <w:pStyle w:val="GvdeA"/>
        <w:suppressAutoHyphens/>
        <w:spacing w:line="276" w:lineRule="auto"/>
        <w:rPr>
          <w:rStyle w:val="YokA"/>
          <w:rFonts w:ascii="Tahoma" w:hAnsi="Tahoma" w:cs="Tahoma"/>
          <w:sz w:val="22"/>
          <w:szCs w:val="22"/>
        </w:rPr>
      </w:pPr>
    </w:p>
    <w:p w14:paraId="04A8C032" w14:textId="58E1F576" w:rsidR="00CF0E49" w:rsidRPr="00BA177F" w:rsidRDefault="00CF0E49" w:rsidP="00BA177F">
      <w:pPr>
        <w:pStyle w:val="GvdeA"/>
        <w:suppressAutoHyphens/>
        <w:spacing w:line="276" w:lineRule="auto"/>
        <w:rPr>
          <w:rStyle w:val="YokA"/>
          <w:rFonts w:ascii="Tahoma" w:hAnsi="Tahoma" w:cs="Tahoma"/>
          <w:sz w:val="22"/>
          <w:szCs w:val="22"/>
        </w:rPr>
      </w:pPr>
    </w:p>
    <w:p w14:paraId="6F928BA7" w14:textId="64047310" w:rsidR="00CF0E49" w:rsidRPr="00BA177F" w:rsidRDefault="00CF0E49" w:rsidP="00BA177F">
      <w:pPr>
        <w:pStyle w:val="GvdeA"/>
        <w:suppressAutoHyphens/>
        <w:spacing w:line="276" w:lineRule="auto"/>
        <w:rPr>
          <w:rStyle w:val="YokA"/>
          <w:rFonts w:ascii="Tahoma" w:hAnsi="Tahoma" w:cs="Tahoma"/>
          <w:sz w:val="22"/>
          <w:szCs w:val="22"/>
        </w:rPr>
      </w:pPr>
    </w:p>
    <w:p w14:paraId="19BF0E26" w14:textId="518E7968" w:rsidR="00CF0E49" w:rsidRPr="00BA177F" w:rsidRDefault="00CF0E49" w:rsidP="00BA177F">
      <w:pPr>
        <w:pStyle w:val="GvdeA"/>
        <w:suppressAutoHyphens/>
        <w:spacing w:line="276" w:lineRule="auto"/>
        <w:rPr>
          <w:rStyle w:val="YokA"/>
          <w:rFonts w:ascii="Tahoma" w:hAnsi="Tahoma" w:cs="Tahoma"/>
          <w:sz w:val="22"/>
          <w:szCs w:val="22"/>
        </w:rPr>
      </w:pPr>
    </w:p>
    <w:p w14:paraId="61D46E0F" w14:textId="2D8F2924" w:rsidR="00CF0E49" w:rsidRPr="00BA177F" w:rsidRDefault="00CF0E49" w:rsidP="00BA177F">
      <w:pPr>
        <w:pStyle w:val="GvdeA"/>
        <w:suppressAutoHyphens/>
        <w:spacing w:line="276" w:lineRule="auto"/>
        <w:rPr>
          <w:rStyle w:val="YokA"/>
          <w:rFonts w:ascii="Tahoma" w:hAnsi="Tahoma" w:cs="Tahoma"/>
          <w:sz w:val="22"/>
          <w:szCs w:val="22"/>
        </w:rPr>
      </w:pPr>
    </w:p>
    <w:p w14:paraId="682A0EEF" w14:textId="308BE441" w:rsidR="00CF0E49" w:rsidRPr="00BA177F" w:rsidRDefault="00CF0E49" w:rsidP="00BA177F">
      <w:pPr>
        <w:pStyle w:val="GvdeA"/>
        <w:suppressAutoHyphens/>
        <w:spacing w:line="276" w:lineRule="auto"/>
        <w:rPr>
          <w:rStyle w:val="YokA"/>
          <w:rFonts w:ascii="Tahoma" w:hAnsi="Tahoma" w:cs="Tahoma"/>
          <w:sz w:val="22"/>
          <w:szCs w:val="22"/>
        </w:rPr>
      </w:pPr>
    </w:p>
    <w:p w14:paraId="01C06E01" w14:textId="4E48CE6A" w:rsidR="00CF0E49" w:rsidRPr="00BA177F" w:rsidRDefault="00CF0E49" w:rsidP="00BA177F">
      <w:pPr>
        <w:pStyle w:val="GvdeA"/>
        <w:suppressAutoHyphens/>
        <w:spacing w:line="276" w:lineRule="auto"/>
        <w:rPr>
          <w:rStyle w:val="YokA"/>
          <w:rFonts w:ascii="Tahoma" w:hAnsi="Tahoma" w:cs="Tahoma"/>
          <w:sz w:val="22"/>
          <w:szCs w:val="22"/>
        </w:rPr>
      </w:pPr>
    </w:p>
    <w:p w14:paraId="5A239F3C" w14:textId="23A0B2C4" w:rsidR="00CF0E49" w:rsidRPr="00BA177F" w:rsidRDefault="00CF0E49" w:rsidP="00BA177F">
      <w:pPr>
        <w:pStyle w:val="GvdeA"/>
        <w:suppressAutoHyphens/>
        <w:spacing w:line="276" w:lineRule="auto"/>
        <w:rPr>
          <w:rStyle w:val="YokA"/>
          <w:rFonts w:ascii="Tahoma" w:hAnsi="Tahoma" w:cs="Tahoma"/>
          <w:sz w:val="22"/>
          <w:szCs w:val="22"/>
        </w:rPr>
      </w:pPr>
    </w:p>
    <w:p w14:paraId="66F6C73E" w14:textId="24467EA6" w:rsidR="00CF0E49" w:rsidRPr="00BA177F" w:rsidRDefault="00CF0E49" w:rsidP="00BA177F">
      <w:pPr>
        <w:pStyle w:val="GvdeA"/>
        <w:suppressAutoHyphens/>
        <w:spacing w:line="276" w:lineRule="auto"/>
        <w:rPr>
          <w:rStyle w:val="YokA"/>
          <w:rFonts w:ascii="Tahoma" w:hAnsi="Tahoma" w:cs="Tahoma"/>
          <w:sz w:val="22"/>
          <w:szCs w:val="22"/>
        </w:rPr>
      </w:pPr>
    </w:p>
    <w:p w14:paraId="3F757A13" w14:textId="18D90797" w:rsidR="00CF0E49" w:rsidRPr="00BA177F" w:rsidRDefault="00CF0E49" w:rsidP="00BA177F">
      <w:pPr>
        <w:pStyle w:val="GvdeA"/>
        <w:suppressAutoHyphens/>
        <w:spacing w:line="276" w:lineRule="auto"/>
        <w:rPr>
          <w:rStyle w:val="YokA"/>
          <w:rFonts w:ascii="Tahoma" w:hAnsi="Tahoma" w:cs="Tahoma"/>
          <w:sz w:val="22"/>
          <w:szCs w:val="22"/>
        </w:rPr>
      </w:pPr>
    </w:p>
    <w:p w14:paraId="5904F9C8" w14:textId="2EEF43E6" w:rsidR="00CF0E49" w:rsidRPr="00BA177F" w:rsidRDefault="00CF0E49" w:rsidP="00BA177F">
      <w:pPr>
        <w:pStyle w:val="GvdeA"/>
        <w:suppressAutoHyphens/>
        <w:spacing w:line="276" w:lineRule="auto"/>
        <w:rPr>
          <w:rStyle w:val="YokA"/>
          <w:rFonts w:ascii="Tahoma" w:hAnsi="Tahoma" w:cs="Tahoma"/>
          <w:sz w:val="22"/>
          <w:szCs w:val="22"/>
        </w:rPr>
      </w:pPr>
    </w:p>
    <w:p w14:paraId="2C0CAB05" w14:textId="7D0997D5" w:rsidR="00CF0E49" w:rsidRPr="00BA177F" w:rsidRDefault="00CF0E49" w:rsidP="00BA177F">
      <w:pPr>
        <w:pStyle w:val="GvdeA"/>
        <w:suppressAutoHyphens/>
        <w:spacing w:line="276" w:lineRule="auto"/>
        <w:rPr>
          <w:rStyle w:val="YokA"/>
          <w:rFonts w:ascii="Tahoma" w:hAnsi="Tahoma" w:cs="Tahoma"/>
          <w:sz w:val="22"/>
          <w:szCs w:val="22"/>
        </w:rPr>
      </w:pPr>
    </w:p>
    <w:p w14:paraId="7412CF58" w14:textId="10A964AC" w:rsidR="00CF0E49" w:rsidRPr="00BA177F" w:rsidRDefault="00CF0E49" w:rsidP="00BA177F">
      <w:pPr>
        <w:pStyle w:val="GvdeA"/>
        <w:suppressAutoHyphens/>
        <w:spacing w:line="276" w:lineRule="auto"/>
        <w:rPr>
          <w:rStyle w:val="YokA"/>
          <w:rFonts w:ascii="Tahoma" w:hAnsi="Tahoma" w:cs="Tahoma"/>
          <w:sz w:val="22"/>
          <w:szCs w:val="22"/>
        </w:rPr>
      </w:pPr>
    </w:p>
    <w:p w14:paraId="4D87DE25" w14:textId="70620C1A" w:rsidR="00CF0E49" w:rsidRPr="00BA177F" w:rsidRDefault="00CF0E49" w:rsidP="00BA177F">
      <w:pPr>
        <w:pStyle w:val="GvdeA"/>
        <w:suppressAutoHyphens/>
        <w:spacing w:line="276" w:lineRule="auto"/>
        <w:rPr>
          <w:rStyle w:val="YokA"/>
          <w:rFonts w:ascii="Tahoma" w:hAnsi="Tahoma" w:cs="Tahoma"/>
          <w:sz w:val="22"/>
          <w:szCs w:val="22"/>
        </w:rPr>
      </w:pPr>
    </w:p>
    <w:p w14:paraId="7C773967" w14:textId="04E21D48" w:rsidR="00CF0E49" w:rsidRPr="00BA177F" w:rsidRDefault="00CF0E49" w:rsidP="00BA177F">
      <w:pPr>
        <w:pStyle w:val="GvdeA"/>
        <w:suppressAutoHyphens/>
        <w:spacing w:line="276" w:lineRule="auto"/>
        <w:rPr>
          <w:rStyle w:val="YokA"/>
          <w:rFonts w:ascii="Tahoma" w:hAnsi="Tahoma" w:cs="Tahoma"/>
          <w:sz w:val="22"/>
          <w:szCs w:val="22"/>
        </w:rPr>
      </w:pPr>
    </w:p>
    <w:p w14:paraId="718A062E" w14:textId="571C074C" w:rsidR="00CF0E49" w:rsidRPr="00BA177F" w:rsidRDefault="00CF0E49" w:rsidP="00BA177F">
      <w:pPr>
        <w:pStyle w:val="GvdeA"/>
        <w:suppressAutoHyphens/>
        <w:spacing w:line="276" w:lineRule="auto"/>
        <w:rPr>
          <w:rStyle w:val="YokA"/>
          <w:rFonts w:ascii="Tahoma" w:hAnsi="Tahoma" w:cs="Tahoma"/>
          <w:sz w:val="22"/>
          <w:szCs w:val="22"/>
        </w:rPr>
      </w:pPr>
    </w:p>
    <w:p w14:paraId="6950E0B9" w14:textId="5ECA0B8C" w:rsidR="00CF0E49" w:rsidRPr="00BA177F" w:rsidRDefault="00CF0E49" w:rsidP="00BA177F">
      <w:pPr>
        <w:pStyle w:val="GvdeA"/>
        <w:suppressAutoHyphens/>
        <w:spacing w:line="276" w:lineRule="auto"/>
        <w:rPr>
          <w:rStyle w:val="YokA"/>
          <w:rFonts w:ascii="Tahoma" w:hAnsi="Tahoma" w:cs="Tahoma"/>
          <w:sz w:val="22"/>
          <w:szCs w:val="22"/>
        </w:rPr>
      </w:pPr>
    </w:p>
    <w:p w14:paraId="0829DABF" w14:textId="48B97F8B" w:rsidR="00CF0E49" w:rsidRPr="00BA177F" w:rsidRDefault="00CF0E49" w:rsidP="00BA177F">
      <w:pPr>
        <w:pStyle w:val="GvdeA"/>
        <w:suppressAutoHyphens/>
        <w:spacing w:line="276" w:lineRule="auto"/>
        <w:rPr>
          <w:rStyle w:val="YokA"/>
          <w:rFonts w:ascii="Tahoma" w:hAnsi="Tahoma" w:cs="Tahoma"/>
          <w:sz w:val="22"/>
          <w:szCs w:val="22"/>
        </w:rPr>
      </w:pPr>
    </w:p>
    <w:p w14:paraId="0F5ECD24" w14:textId="42F0A928" w:rsidR="00CF0E49" w:rsidRPr="00BA177F" w:rsidRDefault="00CF0E49" w:rsidP="00BA177F">
      <w:pPr>
        <w:pStyle w:val="GvdeA"/>
        <w:suppressAutoHyphens/>
        <w:spacing w:line="276" w:lineRule="auto"/>
        <w:rPr>
          <w:rStyle w:val="YokA"/>
          <w:rFonts w:ascii="Tahoma" w:hAnsi="Tahoma" w:cs="Tahoma"/>
          <w:sz w:val="22"/>
          <w:szCs w:val="22"/>
        </w:rPr>
      </w:pPr>
    </w:p>
    <w:p w14:paraId="25963D86" w14:textId="0FC2F6EE" w:rsidR="00CF0E49" w:rsidRPr="00BA177F" w:rsidRDefault="00CF0E49" w:rsidP="00BA177F">
      <w:pPr>
        <w:pStyle w:val="GvdeA"/>
        <w:suppressAutoHyphens/>
        <w:spacing w:line="276" w:lineRule="auto"/>
        <w:rPr>
          <w:rStyle w:val="YokA"/>
          <w:rFonts w:ascii="Tahoma" w:hAnsi="Tahoma" w:cs="Tahoma"/>
          <w:sz w:val="22"/>
          <w:szCs w:val="22"/>
        </w:rPr>
      </w:pPr>
    </w:p>
    <w:p w14:paraId="4587B33F" w14:textId="01F446DE" w:rsidR="00CF0E49" w:rsidRPr="00BA177F" w:rsidRDefault="00CF0E49" w:rsidP="00BA177F">
      <w:pPr>
        <w:pStyle w:val="GvdeA"/>
        <w:suppressAutoHyphens/>
        <w:spacing w:line="276" w:lineRule="auto"/>
        <w:rPr>
          <w:rStyle w:val="YokA"/>
          <w:rFonts w:ascii="Tahoma" w:hAnsi="Tahoma" w:cs="Tahoma"/>
          <w:sz w:val="22"/>
          <w:szCs w:val="22"/>
        </w:rPr>
      </w:pPr>
    </w:p>
    <w:p w14:paraId="134F50FF" w14:textId="64E30FC4" w:rsidR="00CF0E49" w:rsidRPr="00BA177F" w:rsidRDefault="00CF0E49" w:rsidP="00BA177F">
      <w:pPr>
        <w:pStyle w:val="GvdeA"/>
        <w:suppressAutoHyphens/>
        <w:spacing w:line="276" w:lineRule="auto"/>
        <w:rPr>
          <w:rStyle w:val="YokA"/>
          <w:rFonts w:ascii="Tahoma" w:hAnsi="Tahoma" w:cs="Tahoma"/>
          <w:sz w:val="22"/>
          <w:szCs w:val="22"/>
        </w:rPr>
      </w:pPr>
    </w:p>
    <w:p w14:paraId="75E0CDD5" w14:textId="4C455957" w:rsidR="00CF0E49" w:rsidRPr="00BA177F" w:rsidRDefault="00CF0E49" w:rsidP="00BA177F">
      <w:pPr>
        <w:pStyle w:val="GvdeA"/>
        <w:suppressAutoHyphens/>
        <w:spacing w:line="276" w:lineRule="auto"/>
        <w:rPr>
          <w:rStyle w:val="YokA"/>
          <w:rFonts w:ascii="Tahoma" w:hAnsi="Tahoma" w:cs="Tahoma"/>
          <w:sz w:val="22"/>
          <w:szCs w:val="22"/>
        </w:rPr>
      </w:pPr>
    </w:p>
    <w:p w14:paraId="1B814D47" w14:textId="4A7E5B22" w:rsidR="00CF0E49" w:rsidRPr="00BA177F" w:rsidRDefault="00CF0E49" w:rsidP="00BA177F">
      <w:pPr>
        <w:pStyle w:val="GvdeA"/>
        <w:suppressAutoHyphens/>
        <w:spacing w:line="276" w:lineRule="auto"/>
        <w:rPr>
          <w:rStyle w:val="YokA"/>
          <w:rFonts w:ascii="Tahoma" w:hAnsi="Tahoma" w:cs="Tahoma"/>
          <w:sz w:val="22"/>
          <w:szCs w:val="22"/>
        </w:rPr>
      </w:pPr>
    </w:p>
    <w:p w14:paraId="30E491DD" w14:textId="4BBCA25A" w:rsidR="00CF0E49" w:rsidRPr="00BA177F" w:rsidRDefault="00CF0E49" w:rsidP="00BA177F">
      <w:pPr>
        <w:pStyle w:val="GvdeA"/>
        <w:suppressAutoHyphens/>
        <w:spacing w:line="276" w:lineRule="auto"/>
        <w:rPr>
          <w:rStyle w:val="YokA"/>
          <w:rFonts w:ascii="Tahoma" w:hAnsi="Tahoma" w:cs="Tahoma"/>
          <w:sz w:val="22"/>
          <w:szCs w:val="22"/>
        </w:rPr>
      </w:pPr>
    </w:p>
    <w:p w14:paraId="1EAD3316" w14:textId="758D850B" w:rsidR="00CF0E49" w:rsidRPr="00BA177F" w:rsidRDefault="00CF0E49" w:rsidP="00BA177F">
      <w:pPr>
        <w:pStyle w:val="GvdeA"/>
        <w:suppressAutoHyphens/>
        <w:spacing w:line="276" w:lineRule="auto"/>
        <w:rPr>
          <w:rStyle w:val="YokA"/>
          <w:rFonts w:ascii="Tahoma" w:hAnsi="Tahoma" w:cs="Tahoma"/>
          <w:sz w:val="22"/>
          <w:szCs w:val="22"/>
        </w:rPr>
      </w:pPr>
    </w:p>
    <w:p w14:paraId="5135DDB9" w14:textId="1A87DD3F" w:rsidR="00CF0E49" w:rsidRPr="00BA177F" w:rsidRDefault="00CF0E49" w:rsidP="00BA177F">
      <w:pPr>
        <w:pStyle w:val="GvdeA"/>
        <w:suppressAutoHyphens/>
        <w:spacing w:line="276" w:lineRule="auto"/>
        <w:rPr>
          <w:rStyle w:val="YokA"/>
          <w:rFonts w:ascii="Tahoma" w:hAnsi="Tahoma" w:cs="Tahoma"/>
          <w:sz w:val="22"/>
          <w:szCs w:val="22"/>
        </w:rPr>
      </w:pPr>
    </w:p>
    <w:p w14:paraId="693F87F6" w14:textId="454FCC8C" w:rsidR="00CF0E49" w:rsidRPr="00BA177F" w:rsidRDefault="00CF0E49" w:rsidP="00BA177F">
      <w:pPr>
        <w:pStyle w:val="GvdeA"/>
        <w:suppressAutoHyphens/>
        <w:spacing w:line="276" w:lineRule="auto"/>
        <w:rPr>
          <w:rStyle w:val="YokA"/>
          <w:rFonts w:ascii="Tahoma" w:hAnsi="Tahoma" w:cs="Tahoma"/>
          <w:sz w:val="22"/>
          <w:szCs w:val="22"/>
        </w:rPr>
      </w:pPr>
    </w:p>
    <w:p w14:paraId="2166EB15" w14:textId="04553E67" w:rsidR="00CF0E49" w:rsidRPr="00BA177F" w:rsidRDefault="00CF0E49" w:rsidP="00BA177F">
      <w:pPr>
        <w:pStyle w:val="GvdeA"/>
        <w:suppressAutoHyphens/>
        <w:spacing w:line="276" w:lineRule="auto"/>
        <w:rPr>
          <w:rStyle w:val="YokA"/>
          <w:rFonts w:ascii="Tahoma" w:hAnsi="Tahoma" w:cs="Tahoma"/>
          <w:sz w:val="22"/>
          <w:szCs w:val="22"/>
        </w:rPr>
      </w:pPr>
    </w:p>
    <w:p w14:paraId="5547AA9E" w14:textId="396947E4" w:rsidR="00CF0E49" w:rsidRPr="00BA177F" w:rsidRDefault="00CF0E49" w:rsidP="00BA177F">
      <w:pPr>
        <w:pStyle w:val="GvdeA"/>
        <w:suppressAutoHyphens/>
        <w:spacing w:line="276" w:lineRule="auto"/>
        <w:rPr>
          <w:rStyle w:val="YokA"/>
          <w:rFonts w:ascii="Tahoma" w:hAnsi="Tahoma" w:cs="Tahoma"/>
          <w:sz w:val="22"/>
          <w:szCs w:val="22"/>
        </w:rPr>
      </w:pPr>
    </w:p>
    <w:p w14:paraId="16F7BD2A" w14:textId="3920A4BD" w:rsidR="00CF0E49" w:rsidRPr="00BA177F" w:rsidRDefault="00CF0E49" w:rsidP="00BA177F">
      <w:pPr>
        <w:pStyle w:val="GvdeA"/>
        <w:suppressAutoHyphens/>
        <w:spacing w:line="276" w:lineRule="auto"/>
        <w:rPr>
          <w:rStyle w:val="YokA"/>
          <w:rFonts w:ascii="Tahoma" w:hAnsi="Tahoma" w:cs="Tahoma"/>
          <w:sz w:val="22"/>
          <w:szCs w:val="22"/>
        </w:rPr>
      </w:pPr>
    </w:p>
    <w:p w14:paraId="345CAE25" w14:textId="62917FDB" w:rsidR="00CF0E49" w:rsidRPr="00BA177F" w:rsidRDefault="00CF0E49" w:rsidP="00BA177F">
      <w:pPr>
        <w:pStyle w:val="GvdeA"/>
        <w:suppressAutoHyphens/>
        <w:spacing w:line="276" w:lineRule="auto"/>
        <w:rPr>
          <w:rStyle w:val="YokA"/>
          <w:rFonts w:ascii="Tahoma" w:hAnsi="Tahoma" w:cs="Tahoma"/>
          <w:sz w:val="22"/>
          <w:szCs w:val="22"/>
        </w:rPr>
      </w:pPr>
    </w:p>
    <w:p w14:paraId="02E2DA2A" w14:textId="53D83C6C" w:rsidR="00CF0E49" w:rsidRPr="00BA177F" w:rsidRDefault="00CF0E49" w:rsidP="00BA177F">
      <w:pPr>
        <w:pStyle w:val="GvdeA"/>
        <w:suppressAutoHyphens/>
        <w:spacing w:line="276" w:lineRule="auto"/>
        <w:rPr>
          <w:rStyle w:val="YokA"/>
          <w:rFonts w:ascii="Tahoma" w:hAnsi="Tahoma" w:cs="Tahoma"/>
          <w:sz w:val="22"/>
          <w:szCs w:val="22"/>
        </w:rPr>
      </w:pPr>
    </w:p>
    <w:p w14:paraId="2992D9CC" w14:textId="01BA3A6F" w:rsidR="00CF0E49" w:rsidRPr="00BA177F" w:rsidRDefault="00CF0E49" w:rsidP="00BA177F">
      <w:pPr>
        <w:pStyle w:val="GvdeA"/>
        <w:suppressAutoHyphens/>
        <w:spacing w:line="276" w:lineRule="auto"/>
        <w:rPr>
          <w:rStyle w:val="YokA"/>
          <w:rFonts w:ascii="Tahoma" w:hAnsi="Tahoma" w:cs="Tahoma"/>
          <w:sz w:val="22"/>
          <w:szCs w:val="22"/>
        </w:rPr>
      </w:pPr>
    </w:p>
    <w:p w14:paraId="60606733" w14:textId="6D63F62E" w:rsidR="00CF0E49" w:rsidRPr="00BA177F" w:rsidRDefault="00CF0E49" w:rsidP="00BA177F">
      <w:pPr>
        <w:pStyle w:val="GvdeA"/>
        <w:suppressAutoHyphens/>
        <w:spacing w:line="276" w:lineRule="auto"/>
        <w:rPr>
          <w:rStyle w:val="YokA"/>
          <w:rFonts w:ascii="Tahoma" w:hAnsi="Tahoma" w:cs="Tahoma"/>
          <w:sz w:val="22"/>
          <w:szCs w:val="22"/>
        </w:rPr>
      </w:pPr>
    </w:p>
    <w:p w14:paraId="2EE82DB6" w14:textId="1C2E6148" w:rsidR="00CF0E49" w:rsidRPr="00BA177F" w:rsidRDefault="00CF0E49" w:rsidP="00BA177F">
      <w:pPr>
        <w:pStyle w:val="GvdeA"/>
        <w:suppressAutoHyphens/>
        <w:spacing w:line="276" w:lineRule="auto"/>
        <w:rPr>
          <w:rStyle w:val="YokA"/>
          <w:rFonts w:ascii="Tahoma" w:hAnsi="Tahoma" w:cs="Tahoma"/>
          <w:sz w:val="22"/>
          <w:szCs w:val="22"/>
        </w:rPr>
      </w:pPr>
    </w:p>
    <w:p w14:paraId="3A56C98B" w14:textId="77777777" w:rsidR="00CF0E49" w:rsidRPr="00BA177F" w:rsidRDefault="00CF0E49" w:rsidP="00BA177F">
      <w:pPr>
        <w:pStyle w:val="GvdeA"/>
        <w:suppressAutoHyphens/>
        <w:spacing w:line="276" w:lineRule="auto"/>
        <w:rPr>
          <w:rFonts w:ascii="Tahoma" w:hAnsi="Tahoma" w:cs="Tahoma"/>
          <w:sz w:val="22"/>
          <w:szCs w:val="22"/>
        </w:rPr>
      </w:pPr>
    </w:p>
    <w:sectPr w:rsidR="00CF0E49" w:rsidRPr="00BA177F" w:rsidSect="00362DF1">
      <w:headerReference w:type="even" r:id="rId9"/>
      <w:headerReference w:type="default" r:id="rId10"/>
      <w:footerReference w:type="even" r:id="rId11"/>
      <w:footerReference w:type="default" r:id="rId12"/>
      <w:headerReference w:type="first" r:id="rId13"/>
      <w:footerReference w:type="first" r:id="rId14"/>
      <w:pgSz w:w="11900" w:h="16840"/>
      <w:pgMar w:top="1134" w:right="1134" w:bottom="1134" w:left="1134" w:header="709" w:footer="85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6AEB5" w14:textId="77777777" w:rsidR="002A425F" w:rsidRDefault="002A425F">
      <w:r>
        <w:separator/>
      </w:r>
    </w:p>
  </w:endnote>
  <w:endnote w:type="continuationSeparator" w:id="0">
    <w:p w14:paraId="53562616" w14:textId="77777777" w:rsidR="002A425F" w:rsidRDefault="002A4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87B08" w14:textId="77777777" w:rsidR="00EC78FA" w:rsidRDefault="009D326D" w:rsidP="009D326D">
    <w:pPr>
      <w:pStyle w:val="GvdeBA"/>
    </w:pPr>
    <w:bookmarkStart w:id="3" w:name="TITUS1FooterEvenPages"/>
    <w:r w:rsidRPr="00BD5C5D">
      <w:rPr>
        <w:rFonts w:ascii="Verdana" w:hAnsi="Verdana"/>
        <w:b/>
        <w:sz w:val="20"/>
      </w:rPr>
      <w:t>TASNİF DIŞI</w:t>
    </w:r>
    <w:bookmarkEnd w:id="3"/>
  </w:p>
  <w:p w14:paraId="0124A1F9" w14:textId="77777777" w:rsidR="00EC78FA" w:rsidRDefault="00EC78FA">
    <w:pPr>
      <w:pStyle w:val="GvdeB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AAE73" w14:textId="77777777" w:rsidR="00EC78FA" w:rsidRDefault="009D326D">
    <w:pPr>
      <w:pStyle w:val="GvdeBA"/>
    </w:pPr>
    <w:bookmarkStart w:id="4" w:name="TITUS1FooterPrimary"/>
    <w:r w:rsidRPr="00BD5C5D">
      <w:rPr>
        <w:rFonts w:ascii="Verdana" w:hAnsi="Verdana"/>
        <w:b/>
        <w:sz w:val="20"/>
      </w:rPr>
      <w:t>TASNİF DIŞI</w:t>
    </w:r>
    <w:bookmarkEnd w:id="4"/>
  </w:p>
  <w:p w14:paraId="52736431" w14:textId="77777777" w:rsidR="00EC78FA" w:rsidRDefault="00EC78FA">
    <w:pPr>
      <w:pStyle w:val="GvdeB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EAA23" w14:textId="77777777" w:rsidR="00EC78FA" w:rsidRDefault="009D326D" w:rsidP="009D326D">
    <w:pPr>
      <w:pStyle w:val="GvdeBA"/>
    </w:pPr>
    <w:bookmarkStart w:id="5" w:name="TITUS1FooterFirstPage"/>
    <w:r w:rsidRPr="00BD5C5D">
      <w:rPr>
        <w:rFonts w:ascii="Verdana" w:hAnsi="Verdana"/>
        <w:b/>
        <w:sz w:val="20"/>
      </w:rPr>
      <w:t>TASNİF DIŞI</w:t>
    </w:r>
    <w:bookmarkEnd w:id="5"/>
  </w:p>
  <w:p w14:paraId="7931C280" w14:textId="77777777" w:rsidR="00EC78FA" w:rsidRDefault="00EC78FA">
    <w:pPr>
      <w:pStyle w:val="GvdeB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74C76" w14:textId="77777777" w:rsidR="002A425F" w:rsidRDefault="002A425F">
      <w:r>
        <w:separator/>
      </w:r>
    </w:p>
  </w:footnote>
  <w:footnote w:type="continuationSeparator" w:id="0">
    <w:p w14:paraId="5EDC566D" w14:textId="77777777" w:rsidR="002A425F" w:rsidRDefault="002A42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27BC" w14:textId="77777777" w:rsidR="00EC78FA" w:rsidRDefault="009D326D" w:rsidP="009D326D">
    <w:pPr>
      <w:pStyle w:val="GvdeBA"/>
    </w:pPr>
    <w:bookmarkStart w:id="1" w:name="TITUS1HeaderEvenPages"/>
    <w:r w:rsidRPr="00BD5C5D">
      <w:rPr>
        <w:rFonts w:ascii="Verdana" w:hAnsi="Verdana"/>
        <w:b/>
        <w:sz w:val="20"/>
      </w:rPr>
      <w:t>TASNİF DIŞI</w:t>
    </w:r>
    <w:bookmarkEnd w:id="1"/>
  </w:p>
  <w:p w14:paraId="62E1564C" w14:textId="77777777" w:rsidR="00EC78FA" w:rsidRDefault="00EC78FA">
    <w:pPr>
      <w:pStyle w:val="GvdeBA"/>
    </w:pPr>
  </w:p>
  <w:p w14:paraId="79B89D50" w14:textId="77777777" w:rsidR="00EC78FA" w:rsidRDefault="00EC78FA">
    <w:pPr>
      <w:pStyle w:val="GvdeBA"/>
    </w:pPr>
  </w:p>
  <w:p w14:paraId="3A7801FF" w14:textId="77777777" w:rsidR="00EC78FA" w:rsidRDefault="006139D0">
    <w:pPr>
      <w:pStyle w:val="GvdeBA"/>
    </w:pPr>
    <w:r>
      <w:rPr>
        <w:noProof/>
        <w:lang w:val="en-US" w:eastAsia="en-US"/>
      </w:rPr>
      <w:drawing>
        <wp:inline distT="0" distB="0" distL="0" distR="0" wp14:anchorId="50FC6B3D" wp14:editId="7EAAEE3B">
          <wp:extent cx="1031875" cy="41275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D83D" w14:textId="77777777" w:rsidR="009D326D" w:rsidRDefault="009D326D">
    <w:pPr>
      <w:pStyle w:val="GvdeBA"/>
    </w:pPr>
    <w:bookmarkStart w:id="2" w:name="TITUS1HeaderPrimary"/>
    <w:r w:rsidRPr="00BD5C5D">
      <w:rPr>
        <w:rFonts w:ascii="Verdana" w:hAnsi="Verdana"/>
        <w:b/>
        <w:sz w:val="20"/>
      </w:rPr>
      <w:t>TASNİF DIŞI</w:t>
    </w:r>
    <w:bookmarkEnd w:id="2"/>
  </w:p>
  <w:p w14:paraId="3A057327" w14:textId="77777777" w:rsidR="00EC78FA" w:rsidRDefault="006139D0">
    <w:pPr>
      <w:pStyle w:val="GvdeBA"/>
    </w:pPr>
    <w:r>
      <w:rPr>
        <w:noProof/>
        <w:lang w:val="en-US" w:eastAsia="en-US"/>
      </w:rPr>
      <w:drawing>
        <wp:inline distT="0" distB="0" distL="0" distR="0" wp14:anchorId="7E823CEC" wp14:editId="656834B9">
          <wp:extent cx="1031875" cy="41275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DDFF" w14:textId="77777777" w:rsidR="00EC78FA" w:rsidRDefault="006139D0">
    <w:pPr>
      <w:pStyle w:val="GvdeBA"/>
    </w:pPr>
    <w:r>
      <w:rPr>
        <w:noProof/>
        <w:lang w:val="en-US" w:eastAsia="en-US"/>
      </w:rPr>
      <w:drawing>
        <wp:inline distT="0" distB="0" distL="0" distR="0" wp14:anchorId="69BB9B4F" wp14:editId="5D421A70">
          <wp:extent cx="1031875" cy="4127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2ABD"/>
    <w:multiLevelType w:val="hybridMultilevel"/>
    <w:tmpl w:val="B48C02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50A55C1"/>
    <w:multiLevelType w:val="hybridMultilevel"/>
    <w:tmpl w:val="B60A310A"/>
    <w:lvl w:ilvl="0" w:tplc="A836CA04">
      <w:start w:val="10"/>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N7E0sjAztDA3sLBQ0lEKTi0uzszPAykwqgUA+kohSiwAAAA="/>
  </w:docVars>
  <w:rsids>
    <w:rsidRoot w:val="00EC78FA"/>
    <w:rsid w:val="00017614"/>
    <w:rsid w:val="00017CF9"/>
    <w:rsid w:val="00044A69"/>
    <w:rsid w:val="00050235"/>
    <w:rsid w:val="00057252"/>
    <w:rsid w:val="00061622"/>
    <w:rsid w:val="00094B88"/>
    <w:rsid w:val="000975C1"/>
    <w:rsid w:val="000A049B"/>
    <w:rsid w:val="000A3BBF"/>
    <w:rsid w:val="000A554B"/>
    <w:rsid w:val="000A6261"/>
    <w:rsid w:val="000C6A97"/>
    <w:rsid w:val="000D264C"/>
    <w:rsid w:val="000D715C"/>
    <w:rsid w:val="000E5FDA"/>
    <w:rsid w:val="000F12C0"/>
    <w:rsid w:val="000F1AE3"/>
    <w:rsid w:val="000F5538"/>
    <w:rsid w:val="000F77C8"/>
    <w:rsid w:val="00102D85"/>
    <w:rsid w:val="0010613E"/>
    <w:rsid w:val="00116F4A"/>
    <w:rsid w:val="00146F22"/>
    <w:rsid w:val="00151F80"/>
    <w:rsid w:val="0015659B"/>
    <w:rsid w:val="001574FA"/>
    <w:rsid w:val="00171B4C"/>
    <w:rsid w:val="00173CE0"/>
    <w:rsid w:val="001B10AF"/>
    <w:rsid w:val="001C022D"/>
    <w:rsid w:val="001D340B"/>
    <w:rsid w:val="001D5D5B"/>
    <w:rsid w:val="001E37C5"/>
    <w:rsid w:val="001E3FBC"/>
    <w:rsid w:val="001F0194"/>
    <w:rsid w:val="002166A0"/>
    <w:rsid w:val="0021679F"/>
    <w:rsid w:val="00232FF3"/>
    <w:rsid w:val="002371E4"/>
    <w:rsid w:val="00243C38"/>
    <w:rsid w:val="00250792"/>
    <w:rsid w:val="002773B7"/>
    <w:rsid w:val="00297A12"/>
    <w:rsid w:val="002A303E"/>
    <w:rsid w:val="002A3892"/>
    <w:rsid w:val="002A425F"/>
    <w:rsid w:val="002A7706"/>
    <w:rsid w:val="002B7B2D"/>
    <w:rsid w:val="002C0CBA"/>
    <w:rsid w:val="002D3473"/>
    <w:rsid w:val="002F7BC7"/>
    <w:rsid w:val="003008B1"/>
    <w:rsid w:val="0031351E"/>
    <w:rsid w:val="003505A1"/>
    <w:rsid w:val="00355C2F"/>
    <w:rsid w:val="00360169"/>
    <w:rsid w:val="00362DF1"/>
    <w:rsid w:val="00362F4B"/>
    <w:rsid w:val="00372355"/>
    <w:rsid w:val="00393457"/>
    <w:rsid w:val="003A0B13"/>
    <w:rsid w:val="003A41C4"/>
    <w:rsid w:val="003A7F3F"/>
    <w:rsid w:val="003F7CE3"/>
    <w:rsid w:val="00406E1A"/>
    <w:rsid w:val="00425C88"/>
    <w:rsid w:val="00432B08"/>
    <w:rsid w:val="00440C1E"/>
    <w:rsid w:val="00442E04"/>
    <w:rsid w:val="00450917"/>
    <w:rsid w:val="00461A17"/>
    <w:rsid w:val="004D299C"/>
    <w:rsid w:val="00502131"/>
    <w:rsid w:val="0051077B"/>
    <w:rsid w:val="00511EC9"/>
    <w:rsid w:val="00516C95"/>
    <w:rsid w:val="005219E0"/>
    <w:rsid w:val="0052597B"/>
    <w:rsid w:val="00526526"/>
    <w:rsid w:val="005514ED"/>
    <w:rsid w:val="005B79BF"/>
    <w:rsid w:val="005C0B40"/>
    <w:rsid w:val="005C0E29"/>
    <w:rsid w:val="005C198E"/>
    <w:rsid w:val="005D16D0"/>
    <w:rsid w:val="005E193C"/>
    <w:rsid w:val="005E1E1D"/>
    <w:rsid w:val="00601BAD"/>
    <w:rsid w:val="006139D0"/>
    <w:rsid w:val="00633D4E"/>
    <w:rsid w:val="00640A3F"/>
    <w:rsid w:val="00670C5E"/>
    <w:rsid w:val="006713D8"/>
    <w:rsid w:val="00690FDC"/>
    <w:rsid w:val="006A3967"/>
    <w:rsid w:val="006A7E67"/>
    <w:rsid w:val="006B457C"/>
    <w:rsid w:val="006C17D5"/>
    <w:rsid w:val="006D01F9"/>
    <w:rsid w:val="006D3E07"/>
    <w:rsid w:val="006D5C38"/>
    <w:rsid w:val="006D6C01"/>
    <w:rsid w:val="006E27F8"/>
    <w:rsid w:val="006E6225"/>
    <w:rsid w:val="00705FE1"/>
    <w:rsid w:val="00707A5E"/>
    <w:rsid w:val="007308A2"/>
    <w:rsid w:val="007326A1"/>
    <w:rsid w:val="00745B91"/>
    <w:rsid w:val="00747549"/>
    <w:rsid w:val="007603EE"/>
    <w:rsid w:val="007624E2"/>
    <w:rsid w:val="00762A9F"/>
    <w:rsid w:val="007770CC"/>
    <w:rsid w:val="00787F7D"/>
    <w:rsid w:val="007A6EB8"/>
    <w:rsid w:val="007B5367"/>
    <w:rsid w:val="007D080F"/>
    <w:rsid w:val="007D11B4"/>
    <w:rsid w:val="007D4A00"/>
    <w:rsid w:val="007E0892"/>
    <w:rsid w:val="007E0B8B"/>
    <w:rsid w:val="007E0F2D"/>
    <w:rsid w:val="007E7016"/>
    <w:rsid w:val="00820552"/>
    <w:rsid w:val="008423E8"/>
    <w:rsid w:val="0086066F"/>
    <w:rsid w:val="008636FD"/>
    <w:rsid w:val="008643A8"/>
    <w:rsid w:val="00873530"/>
    <w:rsid w:val="008867AB"/>
    <w:rsid w:val="00895196"/>
    <w:rsid w:val="008A28C0"/>
    <w:rsid w:val="008B78EE"/>
    <w:rsid w:val="008C2536"/>
    <w:rsid w:val="008C2FC0"/>
    <w:rsid w:val="008C5AEA"/>
    <w:rsid w:val="008D0905"/>
    <w:rsid w:val="008D3B1E"/>
    <w:rsid w:val="008D6FF1"/>
    <w:rsid w:val="008E070E"/>
    <w:rsid w:val="00904CAD"/>
    <w:rsid w:val="009074D2"/>
    <w:rsid w:val="00910BFF"/>
    <w:rsid w:val="009138DF"/>
    <w:rsid w:val="00934B7D"/>
    <w:rsid w:val="00953667"/>
    <w:rsid w:val="00965C76"/>
    <w:rsid w:val="009809A6"/>
    <w:rsid w:val="00992FC7"/>
    <w:rsid w:val="009948DD"/>
    <w:rsid w:val="009B0689"/>
    <w:rsid w:val="009B32B8"/>
    <w:rsid w:val="009D326D"/>
    <w:rsid w:val="009F49E6"/>
    <w:rsid w:val="00A20E5A"/>
    <w:rsid w:val="00A22D6F"/>
    <w:rsid w:val="00A35F98"/>
    <w:rsid w:val="00A52877"/>
    <w:rsid w:val="00A67209"/>
    <w:rsid w:val="00A70529"/>
    <w:rsid w:val="00A74457"/>
    <w:rsid w:val="00A77C6D"/>
    <w:rsid w:val="00AB574D"/>
    <w:rsid w:val="00AC21DA"/>
    <w:rsid w:val="00AC583F"/>
    <w:rsid w:val="00AC7741"/>
    <w:rsid w:val="00AD29BA"/>
    <w:rsid w:val="00AF75DC"/>
    <w:rsid w:val="00B01528"/>
    <w:rsid w:val="00B26BFF"/>
    <w:rsid w:val="00B27386"/>
    <w:rsid w:val="00B60E82"/>
    <w:rsid w:val="00B63BB3"/>
    <w:rsid w:val="00BA177F"/>
    <w:rsid w:val="00BA24FF"/>
    <w:rsid w:val="00BA4D6B"/>
    <w:rsid w:val="00BC54AB"/>
    <w:rsid w:val="00BD5C5D"/>
    <w:rsid w:val="00BE30BB"/>
    <w:rsid w:val="00BF16D1"/>
    <w:rsid w:val="00C06B0D"/>
    <w:rsid w:val="00C20669"/>
    <w:rsid w:val="00C26892"/>
    <w:rsid w:val="00C333A2"/>
    <w:rsid w:val="00C6531B"/>
    <w:rsid w:val="00C70E96"/>
    <w:rsid w:val="00C77586"/>
    <w:rsid w:val="00C83C7B"/>
    <w:rsid w:val="00C86B6C"/>
    <w:rsid w:val="00CA4CED"/>
    <w:rsid w:val="00CA51CD"/>
    <w:rsid w:val="00CE4D36"/>
    <w:rsid w:val="00CF0E49"/>
    <w:rsid w:val="00CF1E18"/>
    <w:rsid w:val="00D006EC"/>
    <w:rsid w:val="00D015AD"/>
    <w:rsid w:val="00D05DB6"/>
    <w:rsid w:val="00D15090"/>
    <w:rsid w:val="00D24A25"/>
    <w:rsid w:val="00D259AF"/>
    <w:rsid w:val="00D37D5E"/>
    <w:rsid w:val="00D50A7F"/>
    <w:rsid w:val="00D54811"/>
    <w:rsid w:val="00D67DBB"/>
    <w:rsid w:val="00D71E2C"/>
    <w:rsid w:val="00D73B82"/>
    <w:rsid w:val="00DA7144"/>
    <w:rsid w:val="00DB5583"/>
    <w:rsid w:val="00DC7116"/>
    <w:rsid w:val="00DD77B1"/>
    <w:rsid w:val="00DE016E"/>
    <w:rsid w:val="00DE1C8D"/>
    <w:rsid w:val="00DE2617"/>
    <w:rsid w:val="00DE7DBC"/>
    <w:rsid w:val="00DF22ED"/>
    <w:rsid w:val="00DF55FD"/>
    <w:rsid w:val="00E00D88"/>
    <w:rsid w:val="00E00ECB"/>
    <w:rsid w:val="00E15A3B"/>
    <w:rsid w:val="00E27531"/>
    <w:rsid w:val="00E27695"/>
    <w:rsid w:val="00E34CF6"/>
    <w:rsid w:val="00E46A5A"/>
    <w:rsid w:val="00E67E80"/>
    <w:rsid w:val="00E72058"/>
    <w:rsid w:val="00E7217D"/>
    <w:rsid w:val="00E7678B"/>
    <w:rsid w:val="00E94EA3"/>
    <w:rsid w:val="00EA12AF"/>
    <w:rsid w:val="00EB2564"/>
    <w:rsid w:val="00EC78FA"/>
    <w:rsid w:val="00EE075B"/>
    <w:rsid w:val="00EE113C"/>
    <w:rsid w:val="00EF31E3"/>
    <w:rsid w:val="00F1591A"/>
    <w:rsid w:val="00F3441F"/>
    <w:rsid w:val="00F41924"/>
    <w:rsid w:val="00F41A5A"/>
    <w:rsid w:val="00F57D74"/>
    <w:rsid w:val="00F952C1"/>
    <w:rsid w:val="00FA014E"/>
    <w:rsid w:val="00FA5611"/>
    <w:rsid w:val="00FB629D"/>
    <w:rsid w:val="00FD0ED3"/>
    <w:rsid w:val="00FD3FFE"/>
    <w:rsid w:val="00FD682D"/>
    <w:rsid w:val="00FE1DFC"/>
    <w:rsid w:val="00FF48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390F9"/>
  <w15:docId w15:val="{F0382791-8E5C-4B68-95D8-24CC09AC1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GvdeBA">
    <w:name w:val="Gövde B A"/>
    <w:rPr>
      <w:rFonts w:cs="Arial Unicode MS"/>
      <w:color w:val="000000"/>
      <w:sz w:val="24"/>
      <w:szCs w:val="24"/>
      <w:u w:color="000000"/>
    </w:rPr>
  </w:style>
  <w:style w:type="paragraph" w:styleId="NormalWeb">
    <w:name w:val="Normal (Web)"/>
    <w:pPr>
      <w:spacing w:after="150"/>
    </w:pPr>
    <w:rPr>
      <w:rFonts w:eastAsia="Times New Roman"/>
      <w:color w:val="000000"/>
      <w:sz w:val="24"/>
      <w:szCs w:val="24"/>
      <w:u w:color="000000"/>
    </w:rPr>
  </w:style>
  <w:style w:type="character" w:customStyle="1" w:styleId="YokA">
    <w:name w:val="Yok A"/>
  </w:style>
  <w:style w:type="paragraph" w:customStyle="1" w:styleId="GvdeB">
    <w:name w:val="Gövde B"/>
    <w:pPr>
      <w:spacing w:after="120" w:line="276" w:lineRule="auto"/>
    </w:pPr>
    <w:rPr>
      <w:rFonts w:ascii="Calibri" w:eastAsia="Calibri" w:hAnsi="Calibri" w:cs="Calibri"/>
      <w:color w:val="000000"/>
      <w:sz w:val="22"/>
      <w:szCs w:val="22"/>
      <w:u w:color="000000"/>
    </w:rPr>
  </w:style>
  <w:style w:type="paragraph" w:customStyle="1" w:styleId="GvdeA">
    <w:name w:val="Gövde A"/>
    <w:rPr>
      <w:rFonts w:cs="Arial Unicode MS"/>
      <w:color w:val="000000"/>
      <w:sz w:val="24"/>
      <w:szCs w:val="24"/>
      <w:u w:color="000000"/>
    </w:rPr>
  </w:style>
  <w:style w:type="character" w:customStyle="1" w:styleId="Hyperlink0">
    <w:name w:val="Hyperlink.0"/>
    <w:basedOn w:val="YokA"/>
    <w:rPr>
      <w:color w:val="0000FF"/>
      <w:u w:val="single" w:color="0000FF"/>
    </w:rPr>
  </w:style>
  <w:style w:type="paragraph" w:styleId="BalonMetni">
    <w:name w:val="Balloon Text"/>
    <w:basedOn w:val="Normal"/>
    <w:link w:val="BalonMetniChar"/>
    <w:uiPriority w:val="99"/>
    <w:semiHidden/>
    <w:unhideWhenUsed/>
    <w:rsid w:val="006D5C38"/>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5C38"/>
    <w:rPr>
      <w:rFonts w:ascii="Segoe UI" w:hAnsi="Segoe UI" w:cs="Segoe UI"/>
      <w:sz w:val="18"/>
      <w:szCs w:val="18"/>
      <w:lang w:val="en-US" w:eastAsia="en-US"/>
    </w:rPr>
  </w:style>
  <w:style w:type="character" w:styleId="AklamaBavurusu">
    <w:name w:val="annotation reference"/>
    <w:basedOn w:val="VarsaylanParagrafYazTipi"/>
    <w:uiPriority w:val="99"/>
    <w:semiHidden/>
    <w:unhideWhenUsed/>
    <w:rsid w:val="00B60E82"/>
    <w:rPr>
      <w:sz w:val="16"/>
      <w:szCs w:val="16"/>
    </w:rPr>
  </w:style>
  <w:style w:type="paragraph" w:styleId="AklamaMetni">
    <w:name w:val="annotation text"/>
    <w:basedOn w:val="Normal"/>
    <w:link w:val="AklamaMetniChar"/>
    <w:uiPriority w:val="99"/>
    <w:semiHidden/>
    <w:unhideWhenUsed/>
    <w:rsid w:val="00B60E82"/>
    <w:rPr>
      <w:sz w:val="20"/>
      <w:szCs w:val="20"/>
    </w:rPr>
  </w:style>
  <w:style w:type="character" w:customStyle="1" w:styleId="AklamaMetniChar">
    <w:name w:val="Açıklama Metni Char"/>
    <w:basedOn w:val="VarsaylanParagrafYazTipi"/>
    <w:link w:val="AklamaMetni"/>
    <w:uiPriority w:val="99"/>
    <w:semiHidden/>
    <w:rsid w:val="00B60E82"/>
    <w:rPr>
      <w:lang w:val="en-US" w:eastAsia="en-US"/>
    </w:rPr>
  </w:style>
  <w:style w:type="paragraph" w:styleId="AklamaKonusu">
    <w:name w:val="annotation subject"/>
    <w:basedOn w:val="AklamaMetni"/>
    <w:next w:val="AklamaMetni"/>
    <w:link w:val="AklamaKonusuChar"/>
    <w:uiPriority w:val="99"/>
    <w:semiHidden/>
    <w:unhideWhenUsed/>
    <w:rsid w:val="00B60E82"/>
    <w:rPr>
      <w:b/>
      <w:bCs/>
    </w:rPr>
  </w:style>
  <w:style w:type="character" w:customStyle="1" w:styleId="AklamaKonusuChar">
    <w:name w:val="Açıklama Konusu Char"/>
    <w:basedOn w:val="AklamaMetniChar"/>
    <w:link w:val="AklamaKonusu"/>
    <w:uiPriority w:val="99"/>
    <w:semiHidden/>
    <w:rsid w:val="00B60E82"/>
    <w:rPr>
      <w:b/>
      <w:bCs/>
      <w:lang w:val="en-US" w:eastAsia="en-US"/>
    </w:rPr>
  </w:style>
  <w:style w:type="paragraph" w:styleId="AralkYok">
    <w:name w:val="No Spacing"/>
    <w:uiPriority w:val="1"/>
    <w:qFormat/>
    <w:rsid w:val="00F41924"/>
    <w:rPr>
      <w:sz w:val="24"/>
      <w:szCs w:val="24"/>
      <w:lang w:val="en-US" w:eastAsia="en-US"/>
    </w:rPr>
  </w:style>
  <w:style w:type="paragraph" w:styleId="ListeParagraf">
    <w:name w:val="List Paragraph"/>
    <w:basedOn w:val="Normal"/>
    <w:uiPriority w:val="34"/>
    <w:qFormat/>
    <w:rsid w:val="00E00ECB"/>
    <w:pPr>
      <w:ind w:left="720"/>
      <w:contextualSpacing/>
    </w:pPr>
  </w:style>
  <w:style w:type="paragraph" w:customStyle="1" w:styleId="SaptanmA">
    <w:name w:val="Saptanmış A"/>
    <w:rsid w:val="000A6261"/>
    <w:p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pPr>
    <w:rPr>
      <w:rFonts w:ascii="Helvetica" w:hAnsi="Helvetica" w:cs="Arial Unicode MS"/>
      <w:color w:val="000000"/>
      <w:sz w:val="22"/>
      <w:szCs w:val="22"/>
      <w:u w:color="000000"/>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1494">
      <w:bodyDiv w:val="1"/>
      <w:marLeft w:val="0"/>
      <w:marRight w:val="0"/>
      <w:marTop w:val="0"/>
      <w:marBottom w:val="0"/>
      <w:divBdr>
        <w:top w:val="none" w:sz="0" w:space="0" w:color="auto"/>
        <w:left w:val="none" w:sz="0" w:space="0" w:color="auto"/>
        <w:bottom w:val="none" w:sz="0" w:space="0" w:color="auto"/>
        <w:right w:val="none" w:sz="0" w:space="0" w:color="auto"/>
      </w:divBdr>
    </w:div>
    <w:div w:id="109975569">
      <w:bodyDiv w:val="1"/>
      <w:marLeft w:val="0"/>
      <w:marRight w:val="0"/>
      <w:marTop w:val="0"/>
      <w:marBottom w:val="0"/>
      <w:divBdr>
        <w:top w:val="none" w:sz="0" w:space="0" w:color="auto"/>
        <w:left w:val="none" w:sz="0" w:space="0" w:color="auto"/>
        <w:bottom w:val="none" w:sz="0" w:space="0" w:color="auto"/>
        <w:right w:val="none" w:sz="0" w:space="0" w:color="auto"/>
      </w:divBdr>
    </w:div>
    <w:div w:id="180095546">
      <w:bodyDiv w:val="1"/>
      <w:marLeft w:val="0"/>
      <w:marRight w:val="0"/>
      <w:marTop w:val="0"/>
      <w:marBottom w:val="0"/>
      <w:divBdr>
        <w:top w:val="none" w:sz="0" w:space="0" w:color="auto"/>
        <w:left w:val="none" w:sz="0" w:space="0" w:color="auto"/>
        <w:bottom w:val="none" w:sz="0" w:space="0" w:color="auto"/>
        <w:right w:val="none" w:sz="0" w:space="0" w:color="auto"/>
      </w:divBdr>
    </w:div>
    <w:div w:id="429934089">
      <w:bodyDiv w:val="1"/>
      <w:marLeft w:val="0"/>
      <w:marRight w:val="0"/>
      <w:marTop w:val="0"/>
      <w:marBottom w:val="0"/>
      <w:divBdr>
        <w:top w:val="none" w:sz="0" w:space="0" w:color="auto"/>
        <w:left w:val="none" w:sz="0" w:space="0" w:color="auto"/>
        <w:bottom w:val="none" w:sz="0" w:space="0" w:color="auto"/>
        <w:right w:val="none" w:sz="0" w:space="0" w:color="auto"/>
      </w:divBdr>
    </w:div>
    <w:div w:id="685717214">
      <w:bodyDiv w:val="1"/>
      <w:marLeft w:val="0"/>
      <w:marRight w:val="0"/>
      <w:marTop w:val="0"/>
      <w:marBottom w:val="0"/>
      <w:divBdr>
        <w:top w:val="none" w:sz="0" w:space="0" w:color="auto"/>
        <w:left w:val="none" w:sz="0" w:space="0" w:color="auto"/>
        <w:bottom w:val="none" w:sz="0" w:space="0" w:color="auto"/>
        <w:right w:val="none" w:sz="0" w:space="0" w:color="auto"/>
      </w:divBdr>
    </w:div>
    <w:div w:id="697705863">
      <w:bodyDiv w:val="1"/>
      <w:marLeft w:val="0"/>
      <w:marRight w:val="0"/>
      <w:marTop w:val="0"/>
      <w:marBottom w:val="0"/>
      <w:divBdr>
        <w:top w:val="none" w:sz="0" w:space="0" w:color="auto"/>
        <w:left w:val="none" w:sz="0" w:space="0" w:color="auto"/>
        <w:bottom w:val="none" w:sz="0" w:space="0" w:color="auto"/>
        <w:right w:val="none" w:sz="0" w:space="0" w:color="auto"/>
      </w:divBdr>
    </w:div>
    <w:div w:id="996541299">
      <w:bodyDiv w:val="1"/>
      <w:marLeft w:val="0"/>
      <w:marRight w:val="0"/>
      <w:marTop w:val="0"/>
      <w:marBottom w:val="0"/>
      <w:divBdr>
        <w:top w:val="none" w:sz="0" w:space="0" w:color="auto"/>
        <w:left w:val="none" w:sz="0" w:space="0" w:color="auto"/>
        <w:bottom w:val="none" w:sz="0" w:space="0" w:color="auto"/>
        <w:right w:val="none" w:sz="0" w:space="0" w:color="auto"/>
      </w:divBdr>
    </w:div>
    <w:div w:id="1291787713">
      <w:bodyDiv w:val="1"/>
      <w:marLeft w:val="0"/>
      <w:marRight w:val="0"/>
      <w:marTop w:val="0"/>
      <w:marBottom w:val="0"/>
      <w:divBdr>
        <w:top w:val="none" w:sz="0" w:space="0" w:color="auto"/>
        <w:left w:val="none" w:sz="0" w:space="0" w:color="auto"/>
        <w:bottom w:val="none" w:sz="0" w:space="0" w:color="auto"/>
        <w:right w:val="none" w:sz="0" w:space="0" w:color="auto"/>
      </w:divBdr>
    </w:div>
    <w:div w:id="1798599268">
      <w:bodyDiv w:val="1"/>
      <w:marLeft w:val="0"/>
      <w:marRight w:val="0"/>
      <w:marTop w:val="0"/>
      <w:marBottom w:val="0"/>
      <w:divBdr>
        <w:top w:val="none" w:sz="0" w:space="0" w:color="auto"/>
        <w:left w:val="none" w:sz="0" w:space="0" w:color="auto"/>
        <w:bottom w:val="none" w:sz="0" w:space="0" w:color="auto"/>
        <w:right w:val="none" w:sz="0" w:space="0" w:color="auto"/>
      </w:divBdr>
    </w:div>
    <w:div w:id="1988120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tech.stm.com.tr/detay.aspx?id=41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C8E87-8040-4912-8A80-E7EB51D5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1084</Words>
  <Characters>6184</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IŞITAN</dc:creator>
  <cp:keywords>Hc2n3B9s</cp:keywords>
  <cp:lastModifiedBy>Ayça ARINCI</cp:lastModifiedBy>
  <cp:revision>3</cp:revision>
  <dcterms:created xsi:type="dcterms:W3CDTF">2021-04-15T15:30:00Z</dcterms:created>
  <dcterms:modified xsi:type="dcterms:W3CDTF">2021-04-15T20:21:00Z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15adaebe-fb44-47ab-919c-ad4b2c90a214</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