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87" w:rsidRPr="00686E1D" w:rsidRDefault="00C55687" w:rsidP="00C55687">
      <w:pPr>
        <w:pStyle w:val="NormalWeb"/>
        <w:rPr>
          <w:rStyle w:val="YokA"/>
          <w:rFonts w:ascii="Tahoma" w:eastAsia="Tahoma" w:hAnsi="Tahoma" w:cs="Tahoma"/>
          <w:b/>
          <w:bCs/>
          <w:color w:val="000000" w:themeColor="text1"/>
          <w:sz w:val="22"/>
          <w:szCs w:val="22"/>
        </w:rPr>
      </w:pPr>
      <w:r w:rsidRPr="00686E1D">
        <w:rPr>
          <w:rStyle w:val="YokA"/>
          <w:rFonts w:ascii="Tahoma" w:hAnsi="Tahoma" w:cs="Tahoma"/>
          <w:b/>
          <w:bCs/>
          <w:noProof/>
          <w:color w:val="000000" w:themeColor="text1"/>
          <w:sz w:val="22"/>
          <w:szCs w:val="22"/>
        </w:rPr>
        <mc:AlternateContent>
          <mc:Choice Requires="wps">
            <w:drawing>
              <wp:anchor distT="0" distB="0" distL="0" distR="0" simplePos="0" relativeHeight="251659264" behindDoc="0" locked="0" layoutInCell="1" allowOverlap="1" wp14:anchorId="418602F1" wp14:editId="4D2BB596">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405B35"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686E1D">
        <w:rPr>
          <w:rStyle w:val="YokA"/>
          <w:rFonts w:ascii="Tahoma" w:hAnsi="Tahoma" w:cs="Tahoma"/>
          <w:b/>
          <w:bCs/>
          <w:color w:val="000000" w:themeColor="text1"/>
          <w:sz w:val="22"/>
          <w:szCs w:val="22"/>
        </w:rPr>
        <w:t xml:space="preserve"> Basın Bülteni                                                                                                      Şubat 2022 </w:t>
      </w:r>
    </w:p>
    <w:p w:rsidR="00C55687" w:rsidRPr="00686E1D" w:rsidRDefault="00C55687" w:rsidP="00C55687">
      <w:pPr>
        <w:rPr>
          <w:rFonts w:ascii="Tahoma" w:hAnsi="Tahoma" w:cs="Tahoma"/>
        </w:rPr>
      </w:pPr>
    </w:p>
    <w:p w:rsidR="00D37628" w:rsidRPr="003A3D98" w:rsidRDefault="003A3D98" w:rsidP="003A3D98">
      <w:pPr>
        <w:jc w:val="center"/>
        <w:rPr>
          <w:rFonts w:ascii="Tahoma" w:hAnsi="Tahoma" w:cs="Tahoma"/>
          <w:b/>
          <w:sz w:val="22"/>
        </w:rPr>
      </w:pPr>
      <w:r w:rsidRPr="003A3D98">
        <w:rPr>
          <w:rFonts w:ascii="Tahoma" w:hAnsi="Tahoma" w:cs="Tahoma"/>
          <w:b/>
          <w:sz w:val="22"/>
        </w:rPr>
        <w:t>STM’DEN SAVAŞ GEMİLERİ İÇİN ELEKTRONİK HARİTA GÖRÜNTÜLEME SİSTEMİ</w:t>
      </w:r>
    </w:p>
    <w:p w:rsidR="002D34CF" w:rsidRDefault="002D34CF"/>
    <w:p w:rsidR="0006597B" w:rsidRPr="0006597B" w:rsidRDefault="0006597B" w:rsidP="0006597B">
      <w:pPr>
        <w:jc w:val="center"/>
        <w:rPr>
          <w:rFonts w:ascii="Tahoma" w:hAnsi="Tahoma" w:cs="Tahoma"/>
          <w:b/>
        </w:rPr>
      </w:pPr>
      <w:r w:rsidRPr="0006597B">
        <w:rPr>
          <w:rFonts w:ascii="Tahoma" w:hAnsi="Tahoma" w:cs="Tahoma"/>
          <w:b/>
        </w:rPr>
        <w:t>TÜRKİYE’NİN ULUSLARARASI ONAYLI</w:t>
      </w:r>
    </w:p>
    <w:p w:rsidR="0006597B" w:rsidRDefault="0006597B" w:rsidP="0006597B">
      <w:pPr>
        <w:jc w:val="center"/>
        <w:rPr>
          <w:rFonts w:ascii="Tahoma" w:hAnsi="Tahoma" w:cs="Tahoma"/>
          <w:b/>
        </w:rPr>
      </w:pPr>
      <w:r w:rsidRPr="0006597B">
        <w:rPr>
          <w:rFonts w:ascii="Tahoma" w:hAnsi="Tahoma" w:cs="Tahoma"/>
          <w:b/>
        </w:rPr>
        <w:t xml:space="preserve"> İLK WECDIS’İ STM TARAFINDAN GELİŞTİRİLDİ</w:t>
      </w:r>
    </w:p>
    <w:p w:rsidR="002D34CF" w:rsidRDefault="002D34CF" w:rsidP="0006597B">
      <w:pPr>
        <w:jc w:val="center"/>
        <w:rPr>
          <w:rFonts w:ascii="Tahoma" w:hAnsi="Tahoma" w:cs="Tahoma"/>
          <w:b/>
        </w:rPr>
      </w:pPr>
    </w:p>
    <w:p w:rsidR="00421EFC" w:rsidRPr="00421EFC" w:rsidRDefault="00421EFC" w:rsidP="0006597B">
      <w:pPr>
        <w:jc w:val="center"/>
        <w:rPr>
          <w:rFonts w:ascii="Tahoma" w:hAnsi="Tahoma" w:cs="Tahoma"/>
          <w:i/>
        </w:rPr>
      </w:pPr>
      <w:r w:rsidRPr="00421EFC">
        <w:rPr>
          <w:rFonts w:ascii="Tahoma" w:hAnsi="Tahoma" w:cs="Tahoma"/>
          <w:i/>
        </w:rPr>
        <w:t>STM tarafından askeri deniz platformları için geliştirilen Elektronik Harita Gösterim, Bilgi ve Takip Sistemi STMDENGİZ WECDIS, dünya çapında geçerli olan Denizcilik Ekipmanları Direk</w:t>
      </w:r>
      <w:r w:rsidR="00247C07">
        <w:rPr>
          <w:rFonts w:ascii="Tahoma" w:hAnsi="Tahoma" w:cs="Tahoma"/>
          <w:i/>
        </w:rPr>
        <w:t xml:space="preserve">tifi-MED sertifikası </w:t>
      </w:r>
      <w:r w:rsidR="00363866">
        <w:rPr>
          <w:rFonts w:ascii="Tahoma" w:hAnsi="Tahoma" w:cs="Tahoma"/>
          <w:i/>
        </w:rPr>
        <w:t>“</w:t>
      </w:r>
      <w:r w:rsidR="00247C07">
        <w:rPr>
          <w:rFonts w:ascii="Tahoma" w:hAnsi="Tahoma" w:cs="Tahoma"/>
          <w:i/>
        </w:rPr>
        <w:t>Wheelmark</w:t>
      </w:r>
      <w:r w:rsidR="00363866">
        <w:rPr>
          <w:rFonts w:ascii="Tahoma" w:hAnsi="Tahoma" w:cs="Tahoma"/>
          <w:i/>
        </w:rPr>
        <w:t xml:space="preserve">” </w:t>
      </w:r>
      <w:r w:rsidRPr="00421EFC">
        <w:rPr>
          <w:rFonts w:ascii="Tahoma" w:hAnsi="Tahoma" w:cs="Tahoma"/>
          <w:i/>
        </w:rPr>
        <w:t>almaya hak kazanan ilk Türk WECD</w:t>
      </w:r>
      <w:r>
        <w:rPr>
          <w:rFonts w:ascii="Tahoma" w:hAnsi="Tahoma" w:cs="Tahoma"/>
          <w:i/>
        </w:rPr>
        <w:t>I</w:t>
      </w:r>
      <w:r w:rsidRPr="00421EFC">
        <w:rPr>
          <w:rFonts w:ascii="Tahoma" w:hAnsi="Tahoma" w:cs="Tahoma"/>
          <w:i/>
        </w:rPr>
        <w:t>S</w:t>
      </w:r>
      <w:r>
        <w:rPr>
          <w:rFonts w:ascii="Tahoma" w:hAnsi="Tahoma" w:cs="Tahoma"/>
          <w:i/>
        </w:rPr>
        <w:t>’i</w:t>
      </w:r>
      <w:r w:rsidRPr="00421EFC">
        <w:rPr>
          <w:rFonts w:ascii="Tahoma" w:hAnsi="Tahoma" w:cs="Tahoma"/>
          <w:i/>
        </w:rPr>
        <w:t xml:space="preserve"> oldu. STMDENGİZ WECDIS,</w:t>
      </w:r>
      <w:r w:rsidRPr="00421EFC">
        <w:rPr>
          <w:i/>
        </w:rPr>
        <w:t xml:space="preserve"> </w:t>
      </w:r>
      <w:r w:rsidRPr="00421EFC">
        <w:rPr>
          <w:rFonts w:ascii="Tahoma" w:hAnsi="Tahoma" w:cs="Tahoma"/>
          <w:i/>
        </w:rPr>
        <w:t>Türkiye’nin milli fırkateyn projesi İ</w:t>
      </w:r>
      <w:r w:rsidR="00671F0D">
        <w:rPr>
          <w:rFonts w:ascii="Tahoma" w:hAnsi="Tahoma" w:cs="Tahoma"/>
          <w:i/>
        </w:rPr>
        <w:t>-</w:t>
      </w:r>
      <w:r w:rsidRPr="00421EFC">
        <w:rPr>
          <w:rFonts w:ascii="Tahoma" w:hAnsi="Tahoma" w:cs="Tahoma"/>
          <w:i/>
        </w:rPr>
        <w:t xml:space="preserve">Sınıfı ile </w:t>
      </w:r>
      <w:r w:rsidR="00487537">
        <w:rPr>
          <w:rFonts w:ascii="Tahoma" w:hAnsi="Tahoma" w:cs="Tahoma"/>
          <w:i/>
        </w:rPr>
        <w:t xml:space="preserve">STM’nin ihraç ettiği gemilere </w:t>
      </w:r>
      <w:r w:rsidRPr="00421EFC">
        <w:rPr>
          <w:rFonts w:ascii="Tahoma" w:hAnsi="Tahoma" w:cs="Tahoma"/>
          <w:i/>
        </w:rPr>
        <w:t>entegre edilecek.</w:t>
      </w:r>
    </w:p>
    <w:p w:rsidR="00421EFC" w:rsidRDefault="00421EFC" w:rsidP="0006597B">
      <w:pPr>
        <w:jc w:val="center"/>
        <w:rPr>
          <w:rFonts w:ascii="Tahoma" w:hAnsi="Tahoma" w:cs="Tahoma"/>
          <w:b/>
        </w:rPr>
      </w:pPr>
    </w:p>
    <w:p w:rsidR="003A3D98" w:rsidRPr="00421EFC" w:rsidRDefault="00AE3401" w:rsidP="003A3D98">
      <w:pPr>
        <w:rPr>
          <w:rFonts w:ascii="Tahoma" w:hAnsi="Tahoma" w:cs="Tahoma"/>
          <w:sz w:val="22"/>
        </w:rPr>
      </w:pPr>
      <w:r w:rsidRPr="00421EFC">
        <w:rPr>
          <w:rFonts w:ascii="Tahoma" w:hAnsi="Tahoma" w:cs="Tahoma"/>
          <w:sz w:val="22"/>
        </w:rPr>
        <w:t xml:space="preserve">Türkiye’nin savunma sanayii </w:t>
      </w:r>
      <w:r w:rsidR="00A60830" w:rsidRPr="00421EFC">
        <w:rPr>
          <w:rFonts w:ascii="Tahoma" w:hAnsi="Tahoma" w:cs="Tahoma"/>
          <w:sz w:val="22"/>
        </w:rPr>
        <w:t xml:space="preserve">hamlesinde kritik bir rol üstlenerek, yenilikçi ve milli sistemler üreten STM Savunma Teknolojileri Mühendislik ve Ticaret A.Ş., </w:t>
      </w:r>
      <w:r w:rsidR="00044CB9" w:rsidRPr="00421EFC">
        <w:rPr>
          <w:rFonts w:ascii="Tahoma" w:hAnsi="Tahoma" w:cs="Tahoma"/>
          <w:sz w:val="22"/>
        </w:rPr>
        <w:t xml:space="preserve">deniz platformları </w:t>
      </w:r>
      <w:r w:rsidR="003A3D98" w:rsidRPr="00421EFC">
        <w:rPr>
          <w:rFonts w:ascii="Tahoma" w:hAnsi="Tahoma" w:cs="Tahoma"/>
          <w:sz w:val="22"/>
        </w:rPr>
        <w:t>için alt sistem</w:t>
      </w:r>
      <w:r w:rsidR="00421EFC">
        <w:rPr>
          <w:rFonts w:ascii="Tahoma" w:hAnsi="Tahoma" w:cs="Tahoma"/>
          <w:sz w:val="22"/>
        </w:rPr>
        <w:t xml:space="preserve"> </w:t>
      </w:r>
      <w:r w:rsidR="00044CB9" w:rsidRPr="00421EFC">
        <w:rPr>
          <w:rFonts w:ascii="Tahoma" w:hAnsi="Tahoma" w:cs="Tahoma"/>
          <w:sz w:val="22"/>
        </w:rPr>
        <w:t xml:space="preserve"> </w:t>
      </w:r>
      <w:r w:rsidR="00421EFC">
        <w:rPr>
          <w:rFonts w:ascii="Tahoma" w:hAnsi="Tahoma" w:cs="Tahoma"/>
          <w:sz w:val="22"/>
        </w:rPr>
        <w:t xml:space="preserve">yerlileştirmelerine </w:t>
      </w:r>
      <w:r w:rsidR="00044CB9" w:rsidRPr="00421EFC">
        <w:rPr>
          <w:rFonts w:ascii="Tahoma" w:hAnsi="Tahoma" w:cs="Tahoma"/>
          <w:sz w:val="22"/>
        </w:rPr>
        <w:t>devam ediyor.</w:t>
      </w:r>
      <w:r w:rsidR="003A3D98" w:rsidRPr="00421EFC">
        <w:rPr>
          <w:rFonts w:ascii="Tahoma" w:hAnsi="Tahoma" w:cs="Tahoma"/>
          <w:sz w:val="22"/>
        </w:rPr>
        <w:t xml:space="preserve"> Türkiye’nin en büyük askeri denizcilik </w:t>
      </w:r>
      <w:r w:rsidR="00363866">
        <w:rPr>
          <w:rFonts w:ascii="Tahoma" w:hAnsi="Tahoma" w:cs="Tahoma"/>
          <w:sz w:val="22"/>
        </w:rPr>
        <w:t xml:space="preserve">firmalarından </w:t>
      </w:r>
      <w:r w:rsidR="003A3D98" w:rsidRPr="00421EFC">
        <w:rPr>
          <w:rFonts w:ascii="Tahoma" w:hAnsi="Tahoma" w:cs="Tahoma"/>
          <w:sz w:val="22"/>
        </w:rPr>
        <w:t>STM, s</w:t>
      </w:r>
      <w:r w:rsidR="007A3418" w:rsidRPr="00421EFC">
        <w:rPr>
          <w:rFonts w:ascii="Tahoma" w:hAnsi="Tahoma" w:cs="Tahoma"/>
          <w:sz w:val="22"/>
        </w:rPr>
        <w:t>avaş gemilerinin emniyetli seyir yapmasına imkan sağlayacak sistem ve çözümler</w:t>
      </w:r>
      <w:r w:rsidR="00421EFC">
        <w:rPr>
          <w:rFonts w:ascii="Tahoma" w:hAnsi="Tahoma" w:cs="Tahoma"/>
          <w:sz w:val="22"/>
        </w:rPr>
        <w:t xml:space="preserve">ine, bir </w:t>
      </w:r>
      <w:r w:rsidR="003A3D98" w:rsidRPr="00421EFC">
        <w:rPr>
          <w:rFonts w:ascii="Tahoma" w:hAnsi="Tahoma" w:cs="Tahoma"/>
          <w:sz w:val="22"/>
        </w:rPr>
        <w:t>yenisini daha ekledi.</w:t>
      </w:r>
    </w:p>
    <w:p w:rsidR="00E64202" w:rsidRPr="00421EFC" w:rsidRDefault="00E64202" w:rsidP="003A3D98">
      <w:pPr>
        <w:rPr>
          <w:rFonts w:ascii="Tahoma" w:hAnsi="Tahoma" w:cs="Tahoma"/>
          <w:sz w:val="22"/>
        </w:rPr>
      </w:pPr>
    </w:p>
    <w:p w:rsidR="00421EFC" w:rsidRPr="00B14453" w:rsidRDefault="0077101E" w:rsidP="003A3D98">
      <w:pPr>
        <w:rPr>
          <w:rFonts w:ascii="Tahoma" w:hAnsi="Tahoma" w:cs="Tahoma"/>
          <w:sz w:val="22"/>
        </w:rPr>
      </w:pPr>
      <w:r w:rsidRPr="00421EFC">
        <w:rPr>
          <w:rFonts w:ascii="Tahoma" w:hAnsi="Tahoma" w:cs="Tahoma"/>
          <w:sz w:val="22"/>
        </w:rPr>
        <w:t xml:space="preserve">STM mühendisleri tarafından, askeri deniz platformları için geliştirilen, Elektronik Harita Gösterim, Bilgi ve Takip Sistemi STMDENGİZ WECDIS, </w:t>
      </w:r>
      <w:r w:rsidR="00E64202" w:rsidRPr="00421EFC">
        <w:rPr>
          <w:rFonts w:ascii="Tahoma" w:hAnsi="Tahoma" w:cs="Tahoma"/>
          <w:sz w:val="22"/>
        </w:rPr>
        <w:t xml:space="preserve">dünya çapında geçerliliğe sahip Denizcilik Ekipmanları Direktifi (MED-Marine Equipment Directive) sertifikası </w:t>
      </w:r>
      <w:r w:rsidR="00421EFC">
        <w:rPr>
          <w:rFonts w:ascii="Tahoma" w:hAnsi="Tahoma" w:cs="Tahoma"/>
          <w:sz w:val="22"/>
        </w:rPr>
        <w:t>“</w:t>
      </w:r>
      <w:r w:rsidR="00E64202" w:rsidRPr="00421EFC">
        <w:rPr>
          <w:rFonts w:ascii="Tahoma" w:hAnsi="Tahoma" w:cs="Tahoma"/>
          <w:sz w:val="22"/>
        </w:rPr>
        <w:t>Wheelmark</w:t>
      </w:r>
      <w:r w:rsidR="00421EFC">
        <w:rPr>
          <w:rFonts w:ascii="Tahoma" w:hAnsi="Tahoma" w:cs="Tahoma"/>
          <w:sz w:val="22"/>
        </w:rPr>
        <w:t>”</w:t>
      </w:r>
      <w:r w:rsidR="00E64202" w:rsidRPr="00421EFC">
        <w:rPr>
          <w:rFonts w:ascii="Tahoma" w:hAnsi="Tahoma" w:cs="Tahoma"/>
          <w:sz w:val="22"/>
        </w:rPr>
        <w:t xml:space="preserve"> onayı aldı.</w:t>
      </w:r>
      <w:r w:rsidR="00596B96" w:rsidRPr="00421EFC">
        <w:rPr>
          <w:rFonts w:ascii="Tahoma" w:hAnsi="Tahoma" w:cs="Tahoma"/>
          <w:sz w:val="22"/>
        </w:rPr>
        <w:t xml:space="preserve"> </w:t>
      </w:r>
      <w:r w:rsidRPr="00421EFC">
        <w:rPr>
          <w:rFonts w:ascii="Tahoma" w:hAnsi="Tahoma" w:cs="Tahoma"/>
          <w:sz w:val="22"/>
        </w:rPr>
        <w:t xml:space="preserve">Böylece STMDENGİZ WECDIS, Türkiye’de MED Sertifikası alan ilk WECDIS </w:t>
      </w:r>
      <w:r w:rsidR="00421EFC">
        <w:rPr>
          <w:rFonts w:ascii="Tahoma" w:hAnsi="Tahoma" w:cs="Tahoma"/>
          <w:sz w:val="22"/>
        </w:rPr>
        <w:t xml:space="preserve">ürünü </w:t>
      </w:r>
      <w:r w:rsidRPr="00421EFC">
        <w:rPr>
          <w:rFonts w:ascii="Tahoma" w:hAnsi="Tahoma" w:cs="Tahoma"/>
          <w:sz w:val="22"/>
        </w:rPr>
        <w:t>oldu.</w:t>
      </w:r>
    </w:p>
    <w:p w:rsidR="00421EFC" w:rsidRDefault="00421EFC" w:rsidP="00E64202">
      <w:pPr>
        <w:rPr>
          <w:rFonts w:ascii="Tahoma" w:hAnsi="Tahoma" w:cs="Tahoma"/>
          <w:sz w:val="22"/>
        </w:rPr>
      </w:pPr>
    </w:p>
    <w:p w:rsidR="005743BA" w:rsidRPr="005743BA" w:rsidRDefault="005743BA" w:rsidP="00E64202">
      <w:pPr>
        <w:rPr>
          <w:rFonts w:ascii="Tahoma" w:hAnsi="Tahoma" w:cs="Tahoma"/>
          <w:b/>
          <w:sz w:val="22"/>
        </w:rPr>
      </w:pPr>
      <w:r>
        <w:rPr>
          <w:rFonts w:ascii="Tahoma" w:hAnsi="Tahoma" w:cs="Tahoma"/>
          <w:b/>
          <w:sz w:val="22"/>
        </w:rPr>
        <w:t>STMDENGİZ WECDIS ile e</w:t>
      </w:r>
      <w:r w:rsidRPr="005743BA">
        <w:rPr>
          <w:rFonts w:ascii="Tahoma" w:hAnsi="Tahoma" w:cs="Tahoma"/>
          <w:b/>
          <w:sz w:val="22"/>
        </w:rPr>
        <w:t xml:space="preserve">mniyetli ve kontrollü seyir </w:t>
      </w:r>
    </w:p>
    <w:p w:rsidR="005743BA" w:rsidRDefault="005743BA" w:rsidP="00E64202">
      <w:pPr>
        <w:rPr>
          <w:rFonts w:ascii="Tahoma" w:hAnsi="Tahoma" w:cs="Tahoma"/>
          <w:sz w:val="22"/>
        </w:rPr>
      </w:pPr>
    </w:p>
    <w:p w:rsidR="00421EFC" w:rsidRPr="00421EFC" w:rsidRDefault="00E64202" w:rsidP="00E64202">
      <w:pPr>
        <w:rPr>
          <w:rFonts w:ascii="Tahoma" w:hAnsi="Tahoma" w:cs="Tahoma"/>
          <w:sz w:val="22"/>
        </w:rPr>
      </w:pPr>
      <w:r w:rsidRPr="00421EFC">
        <w:rPr>
          <w:rFonts w:ascii="Tahoma" w:hAnsi="Tahoma" w:cs="Tahoma"/>
          <w:sz w:val="22"/>
        </w:rPr>
        <w:t>Askeri amaçla kullanılan sualtı ve suüstü platformlar için üretilen STMDENGİZ WECDIS, yeni nesil askeri harita  sistemlerini içermesinin yanı sıra  tüm askeri fonksiyonel gereksinimleri karşılayacak şekilde dizayn edildi.</w:t>
      </w:r>
    </w:p>
    <w:p w:rsidR="00E64202" w:rsidRDefault="00421EFC" w:rsidP="00E64202">
      <w:pPr>
        <w:rPr>
          <w:rFonts w:ascii="Tahoma" w:hAnsi="Tahoma" w:cs="Tahoma"/>
          <w:sz w:val="22"/>
        </w:rPr>
      </w:pPr>
      <w:r w:rsidRPr="00421EFC">
        <w:rPr>
          <w:rFonts w:ascii="Tahoma" w:hAnsi="Tahoma" w:cs="Tahoma"/>
          <w:sz w:val="22"/>
        </w:rPr>
        <w:t>Gemilerde, k</w:t>
      </w:r>
      <w:r w:rsidR="000B220C" w:rsidRPr="00421EFC">
        <w:rPr>
          <w:rFonts w:ascii="Tahoma" w:hAnsi="Tahoma" w:cs="Tahoma"/>
          <w:sz w:val="22"/>
        </w:rPr>
        <w:t>öprüüstünde veya platform büyüklüğüne göre Savaş Harekat Merkezinde</w:t>
      </w:r>
      <w:r w:rsidRPr="00421EFC">
        <w:rPr>
          <w:rFonts w:ascii="Tahoma" w:hAnsi="Tahoma" w:cs="Tahoma"/>
          <w:sz w:val="22"/>
        </w:rPr>
        <w:t xml:space="preserve"> </w:t>
      </w:r>
      <w:r w:rsidR="000B220C" w:rsidRPr="00421EFC">
        <w:rPr>
          <w:rFonts w:ascii="Tahoma" w:hAnsi="Tahoma" w:cs="Tahoma"/>
          <w:sz w:val="22"/>
        </w:rPr>
        <w:t xml:space="preserve">de bulunabilen sistem, otomatik olarak geminin rotasını ve ilerlemesini dijital ortamda sergileyerek bir harita işlevi görüyor. </w:t>
      </w:r>
    </w:p>
    <w:p w:rsidR="00E64202" w:rsidRPr="005E2CC9" w:rsidRDefault="00421EFC" w:rsidP="00E64202">
      <w:pPr>
        <w:rPr>
          <w:rFonts w:ascii="Tahoma" w:hAnsi="Tahoma" w:cs="Tahoma"/>
          <w:sz w:val="22"/>
        </w:rPr>
      </w:pPr>
      <w:r w:rsidRPr="00421EFC">
        <w:rPr>
          <w:rFonts w:ascii="Tahoma" w:hAnsi="Tahoma" w:cs="Tahoma"/>
          <w:sz w:val="22"/>
        </w:rPr>
        <w:t xml:space="preserve">STMDENGİZ WECDIS, farklı ilave </w:t>
      </w:r>
      <w:r w:rsidR="00F04677">
        <w:rPr>
          <w:rFonts w:ascii="Tahoma" w:hAnsi="Tahoma" w:cs="Tahoma"/>
          <w:sz w:val="22"/>
        </w:rPr>
        <w:t xml:space="preserve">askeri </w:t>
      </w:r>
      <w:r w:rsidRPr="00421EFC">
        <w:rPr>
          <w:rFonts w:ascii="Tahoma" w:hAnsi="Tahoma" w:cs="Tahoma"/>
          <w:sz w:val="22"/>
        </w:rPr>
        <w:t>katmanları (Additional Military Layers AML) bünyesinde barındırıyor. Örneğin; bir bölgede daha önce yapılmış bir mayın</w:t>
      </w:r>
      <w:r w:rsidR="00DC29AE">
        <w:rPr>
          <w:rFonts w:ascii="Tahoma" w:hAnsi="Tahoma" w:cs="Tahoma"/>
          <w:sz w:val="22"/>
        </w:rPr>
        <w:t xml:space="preserve"> harek</w:t>
      </w:r>
      <w:r w:rsidR="005743BA">
        <w:rPr>
          <w:rFonts w:ascii="Tahoma" w:hAnsi="Tahoma" w:cs="Tahoma"/>
          <w:sz w:val="22"/>
        </w:rPr>
        <w:t>â</w:t>
      </w:r>
      <w:r w:rsidR="00DC29AE">
        <w:rPr>
          <w:rFonts w:ascii="Tahoma" w:hAnsi="Tahoma" w:cs="Tahoma"/>
          <w:sz w:val="22"/>
        </w:rPr>
        <w:t xml:space="preserve">tında </w:t>
      </w:r>
      <w:r w:rsidR="00A0738B">
        <w:rPr>
          <w:rFonts w:ascii="Tahoma" w:hAnsi="Tahoma" w:cs="Tahoma"/>
          <w:sz w:val="22"/>
        </w:rPr>
        <w:t>may</w:t>
      </w:r>
      <w:r w:rsidR="005743BA">
        <w:rPr>
          <w:rFonts w:ascii="Tahoma" w:hAnsi="Tahoma" w:cs="Tahoma"/>
          <w:sz w:val="22"/>
        </w:rPr>
        <w:t>ı</w:t>
      </w:r>
      <w:r w:rsidR="00A0738B">
        <w:rPr>
          <w:rFonts w:ascii="Tahoma" w:hAnsi="Tahoma" w:cs="Tahoma"/>
          <w:sz w:val="22"/>
        </w:rPr>
        <w:t>n</w:t>
      </w:r>
      <w:r w:rsidR="00503089">
        <w:rPr>
          <w:rFonts w:ascii="Tahoma" w:hAnsi="Tahoma" w:cs="Tahoma"/>
          <w:sz w:val="22"/>
        </w:rPr>
        <w:t xml:space="preserve"> veya batık</w:t>
      </w:r>
      <w:r w:rsidRPr="00421EFC">
        <w:rPr>
          <w:rFonts w:ascii="Tahoma" w:hAnsi="Tahoma" w:cs="Tahoma"/>
          <w:sz w:val="22"/>
        </w:rPr>
        <w:t xml:space="preserve"> tespit </w:t>
      </w:r>
      <w:r w:rsidR="00DC29AE">
        <w:rPr>
          <w:rFonts w:ascii="Tahoma" w:hAnsi="Tahoma" w:cs="Tahoma"/>
          <w:sz w:val="22"/>
        </w:rPr>
        <w:t>edilerek</w:t>
      </w:r>
      <w:r w:rsidR="005743BA">
        <w:rPr>
          <w:rFonts w:ascii="Tahoma" w:hAnsi="Tahoma" w:cs="Tahoma"/>
          <w:sz w:val="22"/>
        </w:rPr>
        <w:t>,</w:t>
      </w:r>
      <w:r w:rsidRPr="00421EFC">
        <w:rPr>
          <w:rFonts w:ascii="Tahoma" w:hAnsi="Tahoma" w:cs="Tahoma"/>
          <w:sz w:val="22"/>
        </w:rPr>
        <w:t xml:space="preserve"> </w:t>
      </w:r>
      <w:r w:rsidR="00A0738B">
        <w:rPr>
          <w:rFonts w:ascii="Tahoma" w:hAnsi="Tahoma" w:cs="Tahoma"/>
          <w:sz w:val="22"/>
        </w:rPr>
        <w:t>bu tespitler</w:t>
      </w:r>
      <w:r w:rsidR="009A5C64">
        <w:rPr>
          <w:rFonts w:ascii="Tahoma" w:hAnsi="Tahoma" w:cs="Tahoma"/>
          <w:sz w:val="22"/>
        </w:rPr>
        <w:t xml:space="preserve"> </w:t>
      </w:r>
      <w:r w:rsidR="00307248">
        <w:rPr>
          <w:rFonts w:ascii="Tahoma" w:hAnsi="Tahoma" w:cs="Tahoma"/>
          <w:sz w:val="22"/>
        </w:rPr>
        <w:t xml:space="preserve">ilave askeri katman olarak sisteme </w:t>
      </w:r>
      <w:r w:rsidR="005743BA">
        <w:rPr>
          <w:rFonts w:ascii="Tahoma" w:hAnsi="Tahoma" w:cs="Tahoma"/>
          <w:sz w:val="22"/>
        </w:rPr>
        <w:t xml:space="preserve">yüklendiğinde, </w:t>
      </w:r>
      <w:r w:rsidRPr="00421EFC">
        <w:rPr>
          <w:rFonts w:ascii="Tahoma" w:hAnsi="Tahoma" w:cs="Tahoma"/>
          <w:sz w:val="22"/>
        </w:rPr>
        <w:t>STMDENGİZ WECDIS’in ilave katmanları sayesinde</w:t>
      </w:r>
      <w:r w:rsidR="007A619B">
        <w:rPr>
          <w:rFonts w:ascii="Tahoma" w:hAnsi="Tahoma" w:cs="Tahoma"/>
          <w:sz w:val="22"/>
        </w:rPr>
        <w:t xml:space="preserve"> bu bilgiler</w:t>
      </w:r>
      <w:r w:rsidR="0060017B">
        <w:rPr>
          <w:rFonts w:ascii="Tahoma" w:hAnsi="Tahoma" w:cs="Tahoma"/>
          <w:sz w:val="22"/>
        </w:rPr>
        <w:t xml:space="preserve"> </w:t>
      </w:r>
      <w:r w:rsidR="005E2CC9">
        <w:rPr>
          <w:rFonts w:ascii="Tahoma" w:hAnsi="Tahoma" w:cs="Tahoma"/>
          <w:sz w:val="22"/>
        </w:rPr>
        <w:t>sistemde</w:t>
      </w:r>
      <w:r w:rsidRPr="00421EFC">
        <w:rPr>
          <w:rFonts w:ascii="Tahoma" w:hAnsi="Tahoma" w:cs="Tahoma"/>
          <w:sz w:val="22"/>
        </w:rPr>
        <w:t xml:space="preserve"> görülebiliyor. Bu sayede askeri gemilere, daha emniyetli ve kontrollü bir seyir imk</w:t>
      </w:r>
      <w:r w:rsidR="005743BA">
        <w:rPr>
          <w:rFonts w:ascii="Tahoma" w:hAnsi="Tahoma" w:cs="Tahoma"/>
          <w:sz w:val="22"/>
        </w:rPr>
        <w:t>â</w:t>
      </w:r>
      <w:r w:rsidRPr="00421EFC">
        <w:rPr>
          <w:rFonts w:ascii="Tahoma" w:hAnsi="Tahoma" w:cs="Tahoma"/>
          <w:sz w:val="22"/>
        </w:rPr>
        <w:t>nı sağlanıyor.</w:t>
      </w:r>
    </w:p>
    <w:p w:rsidR="00E64202" w:rsidRPr="00421EFC" w:rsidRDefault="00E64202" w:rsidP="00E64202">
      <w:pPr>
        <w:rPr>
          <w:rFonts w:ascii="Tahoma" w:hAnsi="Tahoma" w:cs="Tahoma"/>
          <w:sz w:val="22"/>
        </w:rPr>
      </w:pPr>
    </w:p>
    <w:p w:rsidR="00E64202" w:rsidRPr="00421EFC" w:rsidRDefault="00596B96" w:rsidP="00E64202">
      <w:pPr>
        <w:rPr>
          <w:rFonts w:ascii="Tahoma" w:hAnsi="Tahoma" w:cs="Tahoma"/>
          <w:sz w:val="22"/>
        </w:rPr>
      </w:pPr>
      <w:r w:rsidRPr="00421EFC">
        <w:rPr>
          <w:rFonts w:ascii="Tahoma" w:hAnsi="Tahoma" w:cs="Tahoma"/>
          <w:sz w:val="22"/>
        </w:rPr>
        <w:t xml:space="preserve">Yerli yazılım </w:t>
      </w:r>
      <w:r w:rsidR="00E64202" w:rsidRPr="00421EFC">
        <w:rPr>
          <w:rFonts w:ascii="Tahoma" w:hAnsi="Tahoma" w:cs="Tahoma"/>
          <w:sz w:val="22"/>
        </w:rPr>
        <w:t xml:space="preserve">STMDENGİZ </w:t>
      </w:r>
      <w:r w:rsidR="00421EFC">
        <w:rPr>
          <w:rFonts w:ascii="Tahoma" w:hAnsi="Tahoma" w:cs="Tahoma"/>
          <w:sz w:val="22"/>
        </w:rPr>
        <w:t>W</w:t>
      </w:r>
      <w:r w:rsidR="00E64202" w:rsidRPr="00421EFC">
        <w:rPr>
          <w:rFonts w:ascii="Tahoma" w:hAnsi="Tahoma" w:cs="Tahoma"/>
          <w:sz w:val="22"/>
        </w:rPr>
        <w:t>ECDIS, diğer veri sağlayıcılarının entegre edilmesiyle seyirsel farkındalığı artırırken; seyir planı ve değerlendirmesinde kullanılacak süreyi azaltarak seyir planının verimliliğini de artırıyor. Harita düzeltmelerinin elektronik harita üretici kuruluşlarca otomatik olarak yapılarak sisteme yüklenmesiyle seyir personeli üzerindeki yükü de azaltarak harita düzeltmelerinin verimliliğini de olumlu etkileyen sistem, elle yapılan harita düzeltmelerine ve uzun seyir planlarına olan ihtiyacı ise ortadan kaldırıyor. Kullanımı kolay ekran fonksiyonları ve yüksek çalışma performansının yanı sıra kullanıcı dostu yazılıma sahip olan ve çeşitli ekran boyutları bulunan STMDENGİZ WECDIS’de, rota planlama/düzenleme ve emniyet kontrol fonksiyonları yer alıyor.</w:t>
      </w:r>
    </w:p>
    <w:p w:rsidR="005743BA" w:rsidRDefault="005743BA" w:rsidP="00596B96">
      <w:pPr>
        <w:rPr>
          <w:rFonts w:ascii="Tahoma" w:hAnsi="Tahoma" w:cs="Tahoma"/>
          <w:sz w:val="22"/>
        </w:rPr>
      </w:pPr>
    </w:p>
    <w:p w:rsidR="000B220C" w:rsidRPr="00421EFC" w:rsidRDefault="000C13AB" w:rsidP="00596B96">
      <w:pPr>
        <w:rPr>
          <w:rFonts w:ascii="Tahoma" w:hAnsi="Tahoma" w:cs="Tahoma"/>
          <w:sz w:val="22"/>
        </w:rPr>
      </w:pPr>
      <w:r>
        <w:rPr>
          <w:rFonts w:ascii="Tahoma" w:hAnsi="Tahoma" w:cs="Tahoma"/>
          <w:b/>
          <w:sz w:val="22"/>
        </w:rPr>
        <w:t>TCG İSTANBUL, STMDENGİZ WECDIS ile demir alacak</w:t>
      </w:r>
      <w:bookmarkStart w:id="0" w:name="_GoBack"/>
      <w:bookmarkEnd w:id="0"/>
    </w:p>
    <w:p w:rsidR="005743BA" w:rsidRDefault="005743BA" w:rsidP="00596B96">
      <w:pPr>
        <w:rPr>
          <w:rFonts w:ascii="Tahoma" w:hAnsi="Tahoma" w:cs="Tahoma"/>
          <w:sz w:val="22"/>
        </w:rPr>
      </w:pPr>
    </w:p>
    <w:p w:rsidR="000B220C" w:rsidRPr="00421EFC" w:rsidRDefault="00596B96" w:rsidP="00596B96">
      <w:pPr>
        <w:rPr>
          <w:rFonts w:ascii="Tahoma" w:hAnsi="Tahoma" w:cs="Tahoma"/>
          <w:sz w:val="22"/>
        </w:rPr>
      </w:pPr>
      <w:r w:rsidRPr="00421EFC">
        <w:rPr>
          <w:rFonts w:ascii="Tahoma" w:hAnsi="Tahoma" w:cs="Tahoma"/>
          <w:sz w:val="22"/>
        </w:rPr>
        <w:lastRenderedPageBreak/>
        <w:t xml:space="preserve">Ürünün sivil/ticari alandaki versiyonu olan Elektronik Harita Görüntüleme ve Bilgi Sistemi “STMDENGİZ ECDIS” </w:t>
      </w:r>
      <w:r w:rsidR="000B220C" w:rsidRPr="00421EFC">
        <w:rPr>
          <w:rFonts w:ascii="Tahoma" w:hAnsi="Tahoma" w:cs="Tahoma"/>
          <w:sz w:val="22"/>
        </w:rPr>
        <w:t xml:space="preserve">de </w:t>
      </w:r>
      <w:r w:rsidRPr="00421EFC">
        <w:rPr>
          <w:rFonts w:ascii="Tahoma" w:hAnsi="Tahoma" w:cs="Tahoma"/>
          <w:sz w:val="22"/>
        </w:rPr>
        <w:t xml:space="preserve">2020 yılında, </w:t>
      </w:r>
      <w:r w:rsidR="000B220C" w:rsidRPr="00421EFC">
        <w:rPr>
          <w:rFonts w:ascii="Tahoma" w:hAnsi="Tahoma" w:cs="Tahoma"/>
          <w:sz w:val="22"/>
        </w:rPr>
        <w:t xml:space="preserve">Türkiye’de </w:t>
      </w:r>
      <w:r w:rsidRPr="00421EFC">
        <w:rPr>
          <w:rFonts w:ascii="Tahoma" w:hAnsi="Tahoma" w:cs="Tahoma"/>
          <w:sz w:val="22"/>
        </w:rPr>
        <w:t xml:space="preserve">MED Sertifikası alan ilk ECDIS olmuştu. </w:t>
      </w:r>
    </w:p>
    <w:p w:rsidR="00671F0D" w:rsidRDefault="00596B96" w:rsidP="00596B96">
      <w:pPr>
        <w:rPr>
          <w:rFonts w:ascii="Tahoma" w:hAnsi="Tahoma" w:cs="Tahoma"/>
          <w:sz w:val="22"/>
        </w:rPr>
      </w:pPr>
      <w:r w:rsidRPr="00421EFC">
        <w:rPr>
          <w:rFonts w:ascii="Tahoma" w:hAnsi="Tahoma" w:cs="Tahoma"/>
          <w:sz w:val="22"/>
        </w:rPr>
        <w:t xml:space="preserve">STMDENGİZ ECDIS, </w:t>
      </w:r>
      <w:r w:rsidR="000B220C" w:rsidRPr="00421EFC">
        <w:rPr>
          <w:rFonts w:ascii="Tahoma" w:hAnsi="Tahoma" w:cs="Tahoma"/>
          <w:sz w:val="22"/>
        </w:rPr>
        <w:t xml:space="preserve">STM’nin ana yüklenicisi olduğu </w:t>
      </w:r>
      <w:r w:rsidRPr="00421EFC">
        <w:rPr>
          <w:rFonts w:ascii="Tahoma" w:hAnsi="Tahoma" w:cs="Tahoma"/>
          <w:sz w:val="22"/>
        </w:rPr>
        <w:t>AGOSTA 90B Pakistan Deni</w:t>
      </w:r>
      <w:r w:rsidR="000B220C" w:rsidRPr="00421EFC">
        <w:rPr>
          <w:rFonts w:ascii="Tahoma" w:hAnsi="Tahoma" w:cs="Tahoma"/>
          <w:sz w:val="22"/>
        </w:rPr>
        <w:t xml:space="preserve">zaltı Modernizasyon projesinde; </w:t>
      </w:r>
      <w:r w:rsidRPr="00421EFC">
        <w:rPr>
          <w:rFonts w:ascii="Tahoma" w:hAnsi="Tahoma" w:cs="Tahoma"/>
          <w:sz w:val="22"/>
        </w:rPr>
        <w:t xml:space="preserve">STMDENGİZ WECDIS ise Türkiye’nin ilk milli fırkateyn projesi </w:t>
      </w:r>
      <w:r w:rsidR="0042134F">
        <w:rPr>
          <w:rFonts w:ascii="Tahoma" w:hAnsi="Tahoma" w:cs="Tahoma"/>
          <w:sz w:val="22"/>
        </w:rPr>
        <w:t>“</w:t>
      </w:r>
      <w:r w:rsidR="000B220C" w:rsidRPr="00421EFC">
        <w:rPr>
          <w:rFonts w:ascii="Tahoma" w:hAnsi="Tahoma" w:cs="Tahoma"/>
          <w:sz w:val="22"/>
        </w:rPr>
        <w:t>İ</w:t>
      </w:r>
      <w:r w:rsidR="0042134F">
        <w:rPr>
          <w:rFonts w:ascii="Tahoma" w:hAnsi="Tahoma" w:cs="Tahoma"/>
          <w:sz w:val="22"/>
        </w:rPr>
        <w:t>”</w:t>
      </w:r>
      <w:r w:rsidR="000B220C" w:rsidRPr="00421EFC">
        <w:rPr>
          <w:rFonts w:ascii="Tahoma" w:hAnsi="Tahoma" w:cs="Tahoma"/>
          <w:sz w:val="22"/>
        </w:rPr>
        <w:t xml:space="preserve"> Sınıfı Fırkateyn </w:t>
      </w:r>
      <w:r w:rsidR="00247C07">
        <w:rPr>
          <w:rFonts w:ascii="Tahoma" w:hAnsi="Tahoma" w:cs="Tahoma"/>
          <w:sz w:val="22"/>
        </w:rPr>
        <w:t xml:space="preserve">(TCG İSTANBUL) </w:t>
      </w:r>
      <w:r w:rsidR="000B220C" w:rsidRPr="00421EFC">
        <w:rPr>
          <w:rFonts w:ascii="Tahoma" w:hAnsi="Tahoma" w:cs="Tahoma"/>
          <w:sz w:val="22"/>
        </w:rPr>
        <w:t xml:space="preserve">ile </w:t>
      </w:r>
      <w:r w:rsidR="00487537">
        <w:rPr>
          <w:rFonts w:ascii="Tahoma" w:hAnsi="Tahoma" w:cs="Tahoma"/>
          <w:sz w:val="22"/>
        </w:rPr>
        <w:t xml:space="preserve">STM’nin ihraç ettiği gemilere </w:t>
      </w:r>
      <w:r w:rsidR="000B220C" w:rsidRPr="00421EFC">
        <w:rPr>
          <w:rFonts w:ascii="Tahoma" w:hAnsi="Tahoma" w:cs="Tahoma"/>
          <w:sz w:val="22"/>
        </w:rPr>
        <w:t>entegre edilerek kullanılacak.</w:t>
      </w:r>
    </w:p>
    <w:p w:rsidR="00671F0D" w:rsidRDefault="00671F0D" w:rsidP="00671F0D">
      <w:pPr>
        <w:rPr>
          <w:rFonts w:ascii="Tahoma" w:hAnsi="Tahoma" w:cs="Tahoma"/>
          <w:sz w:val="22"/>
        </w:rPr>
      </w:pPr>
    </w:p>
    <w:p w:rsidR="00671F0D" w:rsidRPr="005743BA" w:rsidRDefault="00671F0D" w:rsidP="00671F0D">
      <w:pPr>
        <w:rPr>
          <w:rFonts w:ascii="Tahoma" w:hAnsi="Tahoma" w:cs="Tahoma"/>
          <w:b/>
          <w:sz w:val="20"/>
          <w:szCs w:val="20"/>
        </w:rPr>
      </w:pPr>
      <w:r w:rsidRPr="005743BA">
        <w:rPr>
          <w:rFonts w:ascii="Tahoma" w:hAnsi="Tahoma" w:cs="Tahoma"/>
          <w:b/>
          <w:sz w:val="20"/>
          <w:szCs w:val="20"/>
        </w:rPr>
        <w:t>STM Hakkında</w:t>
      </w:r>
    </w:p>
    <w:p w:rsidR="00671F0D" w:rsidRPr="005743BA" w:rsidRDefault="00671F0D" w:rsidP="00671F0D">
      <w:pPr>
        <w:rPr>
          <w:rFonts w:ascii="Tahoma" w:hAnsi="Tahoma" w:cs="Tahoma"/>
          <w:sz w:val="20"/>
          <w:szCs w:val="20"/>
        </w:rPr>
      </w:pPr>
    </w:p>
    <w:p w:rsidR="00671F0D" w:rsidRPr="005743BA" w:rsidRDefault="00671F0D" w:rsidP="00671F0D">
      <w:pPr>
        <w:rPr>
          <w:rFonts w:ascii="Tahoma" w:hAnsi="Tahoma" w:cs="Tahoma"/>
          <w:sz w:val="20"/>
          <w:szCs w:val="20"/>
        </w:rPr>
      </w:pPr>
      <w:r w:rsidRPr="005743BA">
        <w:rPr>
          <w:rFonts w:ascii="Tahoma" w:hAnsi="Tahoma" w:cs="Tahoma"/>
          <w:sz w:val="20"/>
          <w:szCs w:val="20"/>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49315B" w:rsidRDefault="000C13AB" w:rsidP="00671F0D">
      <w:pPr>
        <w:rPr>
          <w:rStyle w:val="Kpr"/>
          <w:rFonts w:ascii="Tahoma" w:hAnsi="Tahoma" w:cs="Tahoma"/>
          <w:b/>
          <w:sz w:val="20"/>
          <w:szCs w:val="20"/>
        </w:rPr>
      </w:pPr>
      <w:hyperlink r:id="rId6" w:history="1">
        <w:r w:rsidR="00671F0D" w:rsidRPr="005743BA">
          <w:rPr>
            <w:rStyle w:val="Kpr"/>
            <w:rFonts w:ascii="Tahoma" w:hAnsi="Tahoma" w:cs="Tahoma"/>
            <w:b/>
            <w:sz w:val="20"/>
            <w:szCs w:val="20"/>
          </w:rPr>
          <w:t>www.stm.com.tr</w:t>
        </w:r>
      </w:hyperlink>
    </w:p>
    <w:p w:rsidR="0042134F" w:rsidRDefault="0042134F" w:rsidP="00671F0D">
      <w:pPr>
        <w:rPr>
          <w:rStyle w:val="Kpr"/>
          <w:rFonts w:ascii="Tahoma" w:hAnsi="Tahoma" w:cs="Tahoma"/>
          <w:b/>
          <w:sz w:val="20"/>
          <w:szCs w:val="20"/>
        </w:rPr>
      </w:pPr>
    </w:p>
    <w:sectPr w:rsidR="0042134F" w:rsidSect="00DC539C">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51" w:rsidRDefault="00D80551" w:rsidP="00C55687">
      <w:r>
        <w:separator/>
      </w:r>
    </w:p>
  </w:endnote>
  <w:endnote w:type="continuationSeparator" w:id="0">
    <w:p w:rsidR="00D80551" w:rsidRDefault="00D80551" w:rsidP="00C5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9C" w:rsidRDefault="00DC539C" w:rsidP="00DC539C">
    <w:pPr>
      <w:pStyle w:val="AltBilgi"/>
    </w:pPr>
    <w:bookmarkStart w:id="3" w:name="TITUS1FooterEvenPages"/>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0C13AB" w:rsidP="00EC367E">
    <w:pPr>
      <w:pStyle w:val="AltBilgi"/>
    </w:pPr>
    <w:bookmarkStart w:id="4" w:name="TITUS1FooterPrimary"/>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0C13AB" w:rsidP="00EC367E">
    <w:pPr>
      <w:pStyle w:val="AltBilgi"/>
    </w:pPr>
    <w:bookmarkStart w:id="6" w:name="TITUS1FooterFirstPage"/>
    <w:bookmarkEnd w:id="6"/>
  </w:p>
  <w:p w:rsidR="00FE1366" w:rsidRDefault="000C13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51" w:rsidRDefault="00D80551" w:rsidP="00C55687">
      <w:r>
        <w:separator/>
      </w:r>
    </w:p>
  </w:footnote>
  <w:footnote w:type="continuationSeparator" w:id="0">
    <w:p w:rsidR="00D80551" w:rsidRDefault="00D80551" w:rsidP="00C5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9C" w:rsidRDefault="00DC539C" w:rsidP="00DC539C">
    <w:pPr>
      <w:pStyle w:val="GvdeBAA"/>
    </w:pPr>
    <w:bookmarkStart w:id="1" w:name="TITUS1HeaderEvenPages"/>
    <w:bookmarkEnd w:id="1"/>
    <w:r>
      <w:rPr>
        <w:noProof/>
      </w:rPr>
      <w:drawing>
        <wp:inline distT="0" distB="0" distL="0" distR="0" wp14:anchorId="4CBDF1B2" wp14:editId="2DEE1261">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24" w:rsidRDefault="004628EA" w:rsidP="00EC367E">
    <w:pPr>
      <w:pStyle w:val="GvdeBAA"/>
    </w:pPr>
    <w:bookmarkStart w:id="2" w:name="TITUS1HeaderPrimary"/>
    <w:bookmarkEnd w:id="2"/>
    <w:r>
      <w:rPr>
        <w:noProof/>
      </w:rPr>
      <w:drawing>
        <wp:inline distT="0" distB="0" distL="0" distR="0" wp14:anchorId="09149C32" wp14:editId="76B8EB80">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4628EA" w:rsidP="00EC367E">
    <w:pPr>
      <w:pStyle w:val="GvdeBAA"/>
    </w:pPr>
    <w:bookmarkStart w:id="5" w:name="TITUS1HeaderFirstPage"/>
    <w:bookmarkEnd w:id="5"/>
    <w:r>
      <w:rPr>
        <w:noProof/>
      </w:rPr>
      <w:drawing>
        <wp:inline distT="0" distB="0" distL="0" distR="0" wp14:anchorId="2F2F7653" wp14:editId="4ADB2C7D">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FE1366" w:rsidRDefault="000C13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22"/>
    <w:rsid w:val="00044CB9"/>
    <w:rsid w:val="0006597B"/>
    <w:rsid w:val="000B220C"/>
    <w:rsid w:val="000C13AB"/>
    <w:rsid w:val="001C4622"/>
    <w:rsid w:val="00247C07"/>
    <w:rsid w:val="002D34CF"/>
    <w:rsid w:val="00307248"/>
    <w:rsid w:val="00363866"/>
    <w:rsid w:val="003A3D98"/>
    <w:rsid w:val="003D080C"/>
    <w:rsid w:val="0042134F"/>
    <w:rsid w:val="00421EFC"/>
    <w:rsid w:val="00434A9E"/>
    <w:rsid w:val="004628EA"/>
    <w:rsid w:val="00480B31"/>
    <w:rsid w:val="00486981"/>
    <w:rsid w:val="00487537"/>
    <w:rsid w:val="0049315B"/>
    <w:rsid w:val="00503089"/>
    <w:rsid w:val="00532C03"/>
    <w:rsid w:val="005743BA"/>
    <w:rsid w:val="00596B96"/>
    <w:rsid w:val="005E2CC9"/>
    <w:rsid w:val="0060017B"/>
    <w:rsid w:val="006379D6"/>
    <w:rsid w:val="00671F0D"/>
    <w:rsid w:val="006B2D8E"/>
    <w:rsid w:val="007245B4"/>
    <w:rsid w:val="0077101E"/>
    <w:rsid w:val="007A3418"/>
    <w:rsid w:val="007A619B"/>
    <w:rsid w:val="007E0710"/>
    <w:rsid w:val="007E0870"/>
    <w:rsid w:val="008A4932"/>
    <w:rsid w:val="008C1FAB"/>
    <w:rsid w:val="009A5C64"/>
    <w:rsid w:val="00A0738B"/>
    <w:rsid w:val="00A60830"/>
    <w:rsid w:val="00AE2EE8"/>
    <w:rsid w:val="00AE3401"/>
    <w:rsid w:val="00AF10DA"/>
    <w:rsid w:val="00B14453"/>
    <w:rsid w:val="00B95635"/>
    <w:rsid w:val="00C11A91"/>
    <w:rsid w:val="00C55687"/>
    <w:rsid w:val="00C64EB2"/>
    <w:rsid w:val="00D37628"/>
    <w:rsid w:val="00D60D1A"/>
    <w:rsid w:val="00D80551"/>
    <w:rsid w:val="00DC29AE"/>
    <w:rsid w:val="00DC539C"/>
    <w:rsid w:val="00E03ADE"/>
    <w:rsid w:val="00E64202"/>
    <w:rsid w:val="00E84D79"/>
    <w:rsid w:val="00E93536"/>
    <w:rsid w:val="00F04677"/>
    <w:rsid w:val="00FD3AAC"/>
    <w:rsid w:val="00FD4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41F3"/>
  <w15:chartTrackingRefBased/>
  <w15:docId w15:val="{626D7F2D-F208-4666-8F8E-6D70CA2D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C5568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C5568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C55687"/>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C5568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C55687"/>
  </w:style>
  <w:style w:type="paragraph" w:styleId="stBilgi">
    <w:name w:val="header"/>
    <w:basedOn w:val="Normal"/>
    <w:link w:val="stBilgiChar"/>
    <w:uiPriority w:val="99"/>
    <w:unhideWhenUsed/>
    <w:rsid w:val="00C55687"/>
    <w:pPr>
      <w:tabs>
        <w:tab w:val="center" w:pos="4536"/>
        <w:tab w:val="right" w:pos="9072"/>
      </w:tabs>
    </w:pPr>
  </w:style>
  <w:style w:type="character" w:customStyle="1" w:styleId="stBilgiChar">
    <w:name w:val="Üst Bilgi Char"/>
    <w:basedOn w:val="VarsaylanParagrafYazTipi"/>
    <w:link w:val="stBilgi"/>
    <w:uiPriority w:val="99"/>
    <w:rsid w:val="00C55687"/>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671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610</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8</cp:revision>
  <dcterms:created xsi:type="dcterms:W3CDTF">2022-02-16T16:17:00Z</dcterms:created>
  <dcterms:modified xsi:type="dcterms:W3CDTF">2022-03-14T07:14:00Z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a712521b-3a46-4f77-8d27-301f573bec96</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