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6D8" w:rsidRDefault="00E366D8" w:rsidP="00E366D8">
      <w:pPr>
        <w:pStyle w:val="NormalWeb"/>
        <w:rPr>
          <w:rFonts w:ascii="Tahoma" w:eastAsia="Tahoma" w:hAnsi="Tahoma" w:cs="Tahoma"/>
          <w:b/>
          <w:bCs/>
          <w:sz w:val="22"/>
          <w:szCs w:val="22"/>
        </w:rPr>
      </w:pPr>
      <w:r>
        <w:rPr>
          <w:noProof/>
        </w:rPr>
        <mc:AlternateContent>
          <mc:Choice Requires="wps">
            <w:drawing>
              <wp:anchor distT="0" distB="0" distL="0" distR="0" simplePos="0" relativeHeight="251659264" behindDoc="0" locked="0" layoutInCell="1" allowOverlap="1">
                <wp:simplePos x="0" y="0"/>
                <wp:positionH relativeFrom="page">
                  <wp:posOffset>740410</wp:posOffset>
                </wp:positionH>
                <wp:positionV relativeFrom="line">
                  <wp:posOffset>205740</wp:posOffset>
                </wp:positionV>
                <wp:extent cx="5952490" cy="8890"/>
                <wp:effectExtent l="19050" t="19050" r="29210" b="29210"/>
                <wp:wrapNone/>
                <wp:docPr id="1073741827" name="Düz Bağlayıcı 1073741827"/>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47A32B9" id="Düz Bağlayıcı 107374182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" strokecolor="#4498c7" strokeweight="2.25pt">
                <w10:wrap anchorx="page" anchory="line"/>
              </v:line>
            </w:pict>
          </mc:Fallback>
        </mc:AlternateContent>
      </w:r>
      <w:r>
        <w:rPr>
          <w:rStyle w:val="YokA"/>
          <w:rFonts w:ascii="Tahoma" w:hAnsi="Tahoma"/>
          <w:b/>
          <w:bCs/>
          <w:sz w:val="22"/>
          <w:szCs w:val="22"/>
        </w:rPr>
        <w:t>Basın Bülteni                                                                                             Kasım 2022</w:t>
      </w:r>
    </w:p>
    <w:p w:rsidR="00E366D8" w:rsidRDefault="00E366D8" w:rsidP="00E366D8">
      <w:pPr>
        <w:spacing w:line="360" w:lineRule="auto"/>
        <w:jc w:val="center"/>
        <w:rPr>
          <w:rFonts w:ascii="Tahoma" w:eastAsia="Times New Roman" w:hAnsi="Tahoma" w:cs="Tahoma"/>
          <w:b/>
          <w:color w:val="000000"/>
          <w:lang w:eastAsia="tr-TR"/>
        </w:rPr>
      </w:pPr>
    </w:p>
    <w:p w:rsidR="00E366D8" w:rsidRDefault="00891128" w:rsidP="00891128">
      <w:pPr>
        <w:pStyle w:val="SaptanmA"/>
        <w:suppressAutoHyphens/>
        <w:spacing w:line="276" w:lineRule="auto"/>
        <w:jc w:val="center"/>
        <w:rPr>
          <w:rStyle w:val="YokA"/>
          <w:rFonts w:ascii="Tahoma" w:hAnsi="Tahoma" w:cs="Tahoma"/>
          <w:b/>
          <w:bCs/>
          <w:lang w:val="tr-TR"/>
        </w:rPr>
      </w:pPr>
      <w:r>
        <w:rPr>
          <w:rStyle w:val="YokA"/>
          <w:rFonts w:ascii="Tahoma" w:hAnsi="Tahoma" w:cs="Tahoma"/>
          <w:b/>
          <w:bCs/>
          <w:lang w:val="tr-TR"/>
        </w:rPr>
        <w:t>MİLLİ GEMİLER VE</w:t>
      </w:r>
      <w:r w:rsidR="005335A0">
        <w:rPr>
          <w:rStyle w:val="YokA"/>
          <w:rFonts w:ascii="Tahoma" w:hAnsi="Tahoma" w:cs="Tahoma"/>
          <w:b/>
          <w:bCs/>
          <w:lang w:val="tr-TR"/>
        </w:rPr>
        <w:t xml:space="preserve"> MİNİ</w:t>
      </w:r>
      <w:bookmarkStart w:id="0" w:name="_GoBack"/>
      <w:bookmarkEnd w:id="0"/>
      <w:r w:rsidR="005335A0">
        <w:rPr>
          <w:rStyle w:val="YokA"/>
          <w:rFonts w:ascii="Tahoma" w:hAnsi="Tahoma" w:cs="Tahoma"/>
          <w:b/>
          <w:bCs/>
          <w:lang w:val="tr-TR"/>
        </w:rPr>
        <w:t xml:space="preserve"> </w:t>
      </w:r>
      <w:r>
        <w:rPr>
          <w:rStyle w:val="YokA"/>
          <w:rFonts w:ascii="Tahoma" w:hAnsi="Tahoma" w:cs="Tahoma"/>
          <w:b/>
          <w:bCs/>
          <w:lang w:val="tr-TR"/>
        </w:rPr>
        <w:t xml:space="preserve">İHA SİSTEMLERİ PAKİSTAN’DA BOY GÖSTERECEK </w:t>
      </w:r>
    </w:p>
    <w:p w:rsidR="00891128" w:rsidRPr="00577734" w:rsidRDefault="00891128" w:rsidP="00577734">
      <w:pPr>
        <w:pStyle w:val="SaptanmA"/>
        <w:suppressAutoHyphens/>
        <w:spacing w:line="276" w:lineRule="auto"/>
        <w:jc w:val="center"/>
        <w:rPr>
          <w:rStyle w:val="YokA"/>
          <w:rFonts w:ascii="Tahoma" w:hAnsi="Tahoma" w:cs="Tahoma"/>
          <w:bCs/>
          <w:i/>
          <w:lang w:val="tr-TR"/>
        </w:rPr>
      </w:pPr>
      <w:r w:rsidRPr="00577734">
        <w:rPr>
          <w:rStyle w:val="YokA"/>
          <w:rFonts w:ascii="Tahoma" w:hAnsi="Tahoma" w:cs="Tahoma"/>
          <w:bCs/>
          <w:i/>
          <w:lang w:val="tr-TR"/>
        </w:rPr>
        <w:t>Türk savunma sanayiinin öncü firmalarından STM, Pakistan’da gerçekle</w:t>
      </w:r>
      <w:r w:rsidR="00E1234C">
        <w:rPr>
          <w:rStyle w:val="YokA"/>
          <w:rFonts w:ascii="Tahoma" w:hAnsi="Tahoma" w:cs="Tahoma"/>
          <w:bCs/>
          <w:i/>
          <w:lang w:val="tr-TR"/>
        </w:rPr>
        <w:t xml:space="preserve">ştirilecek IDEAS 2022 fuarında, </w:t>
      </w:r>
      <w:r w:rsidR="00577734" w:rsidRPr="00577734">
        <w:rPr>
          <w:rStyle w:val="YokA"/>
          <w:rFonts w:ascii="Tahoma" w:hAnsi="Tahoma" w:cs="Tahoma"/>
          <w:bCs/>
          <w:i/>
          <w:lang w:val="tr-TR"/>
        </w:rPr>
        <w:t xml:space="preserve">Türk mühendislerinin eserleri olan; </w:t>
      </w:r>
      <w:r w:rsidRPr="00577734">
        <w:rPr>
          <w:rStyle w:val="YokA"/>
          <w:rFonts w:ascii="Tahoma" w:hAnsi="Tahoma" w:cs="Tahoma"/>
          <w:bCs/>
          <w:i/>
          <w:lang w:val="tr-TR"/>
        </w:rPr>
        <w:t>askeri deniz platformlarını ve taktik mini İHA sistemlerini sergileyecek.</w:t>
      </w:r>
    </w:p>
    <w:p w:rsidR="003A6C04" w:rsidRDefault="00577734" w:rsidP="00E366D8">
      <w:pPr>
        <w:pStyle w:val="SaptanmA"/>
        <w:suppressAutoHyphens/>
        <w:spacing w:line="276" w:lineRule="auto"/>
        <w:jc w:val="both"/>
        <w:rPr>
          <w:rStyle w:val="YokA"/>
          <w:rFonts w:ascii="Tahoma" w:hAnsi="Tahoma" w:cs="Tahoma"/>
          <w:bCs/>
          <w:lang w:val="tr-TR"/>
        </w:rPr>
      </w:pPr>
      <w:r w:rsidRPr="00577734">
        <w:rPr>
          <w:rStyle w:val="YokA"/>
          <w:rFonts w:ascii="Tahoma" w:hAnsi="Tahoma" w:cs="Tahoma"/>
          <w:bCs/>
          <w:lang w:val="tr-TR"/>
        </w:rPr>
        <w:t xml:space="preserve">Yenilikçi ve milli çözümler geliştirerek, </w:t>
      </w:r>
      <w:r>
        <w:rPr>
          <w:rStyle w:val="YokA"/>
          <w:rFonts w:ascii="Tahoma" w:hAnsi="Tahoma" w:cs="Tahoma"/>
          <w:bCs/>
          <w:lang w:val="tr-TR"/>
        </w:rPr>
        <w:t xml:space="preserve">Türk </w:t>
      </w:r>
      <w:r w:rsidRPr="00577734">
        <w:rPr>
          <w:rStyle w:val="YokA"/>
          <w:rFonts w:ascii="Tahoma" w:hAnsi="Tahoma" w:cs="Tahoma"/>
          <w:bCs/>
          <w:lang w:val="tr-TR"/>
        </w:rPr>
        <w:t xml:space="preserve">savunma sanayinde önemli ihracat başarılarına imza atan STM Savunma Teknolojileri Mühendislik ve Ticaret A.Ş, milli teknolojilerini </w:t>
      </w:r>
      <w:r>
        <w:rPr>
          <w:rStyle w:val="YokA"/>
          <w:rFonts w:ascii="Tahoma" w:hAnsi="Tahoma" w:cs="Tahoma"/>
          <w:bCs/>
          <w:lang w:val="tr-TR"/>
        </w:rPr>
        <w:t xml:space="preserve">ve kabiliyetlerini farklı </w:t>
      </w:r>
      <w:r w:rsidR="002434AD">
        <w:rPr>
          <w:rStyle w:val="YokA"/>
          <w:rFonts w:ascii="Tahoma" w:hAnsi="Tahoma" w:cs="Tahoma"/>
          <w:bCs/>
          <w:lang w:val="tr-TR"/>
        </w:rPr>
        <w:t xml:space="preserve">coğrafyalarda sergilemeye devam ediyor. </w:t>
      </w:r>
      <w:r>
        <w:rPr>
          <w:rStyle w:val="YokA"/>
          <w:rFonts w:ascii="Tahoma" w:hAnsi="Tahoma" w:cs="Tahoma"/>
          <w:bCs/>
          <w:lang w:val="tr-TR"/>
        </w:rPr>
        <w:t xml:space="preserve">STM, </w:t>
      </w:r>
      <w:r w:rsidR="001C6D8A">
        <w:rPr>
          <w:rStyle w:val="YokA"/>
          <w:rFonts w:ascii="Tahoma" w:hAnsi="Tahoma" w:cs="Tahoma"/>
          <w:bCs/>
          <w:lang w:val="tr-TR"/>
        </w:rPr>
        <w:t xml:space="preserve">Pakistan’ın Karaçi şehrinde 15-18 Kasım tarihleri arasında düzenlenecek, </w:t>
      </w:r>
      <w:r>
        <w:rPr>
          <w:rStyle w:val="YokA"/>
          <w:rFonts w:ascii="Tahoma" w:hAnsi="Tahoma" w:cs="Tahoma"/>
          <w:bCs/>
          <w:lang w:val="tr-TR"/>
        </w:rPr>
        <w:t xml:space="preserve">Güney Asya’nın önemli savunma fuarlarından </w:t>
      </w:r>
      <w:r w:rsidRPr="00577734">
        <w:rPr>
          <w:rStyle w:val="YokA"/>
          <w:rFonts w:ascii="Tahoma" w:hAnsi="Tahoma" w:cs="Tahoma"/>
          <w:bCs/>
          <w:lang w:val="tr-TR"/>
        </w:rPr>
        <w:t xml:space="preserve">Uluslararası </w:t>
      </w:r>
      <w:r>
        <w:rPr>
          <w:rStyle w:val="YokA"/>
          <w:rFonts w:ascii="Tahoma" w:hAnsi="Tahoma" w:cs="Tahoma"/>
          <w:bCs/>
          <w:lang w:val="tr-TR"/>
        </w:rPr>
        <w:t>Savunma Fuarı ve Semineri IDEAS</w:t>
      </w:r>
      <w:r w:rsidR="001C6D8A">
        <w:rPr>
          <w:rStyle w:val="YokA"/>
          <w:rFonts w:ascii="Tahoma" w:hAnsi="Tahoma" w:cs="Tahoma"/>
          <w:bCs/>
          <w:lang w:val="tr-TR"/>
        </w:rPr>
        <w:t>’a katılarak, milli teknolojilerini</w:t>
      </w:r>
      <w:r w:rsidR="003A6C04">
        <w:rPr>
          <w:rStyle w:val="YokA"/>
          <w:rFonts w:ascii="Tahoma" w:hAnsi="Tahoma" w:cs="Tahoma"/>
          <w:bCs/>
          <w:lang w:val="tr-TR"/>
        </w:rPr>
        <w:t xml:space="preserve"> sergileyecek.</w:t>
      </w:r>
    </w:p>
    <w:p w:rsidR="00A360E5" w:rsidRPr="00A360E5" w:rsidRDefault="00A360E5" w:rsidP="00E366D8">
      <w:pPr>
        <w:pStyle w:val="SaptanmA"/>
        <w:suppressAutoHyphens/>
        <w:spacing w:line="276" w:lineRule="auto"/>
        <w:jc w:val="both"/>
        <w:rPr>
          <w:rStyle w:val="YokA"/>
          <w:rFonts w:ascii="Tahoma" w:hAnsi="Tahoma" w:cs="Tahoma"/>
          <w:b/>
          <w:bCs/>
          <w:lang w:val="tr-TR"/>
        </w:rPr>
      </w:pPr>
      <w:r w:rsidRPr="00A360E5">
        <w:rPr>
          <w:rStyle w:val="YokA"/>
          <w:rFonts w:ascii="Tahoma" w:hAnsi="Tahoma" w:cs="Tahoma"/>
          <w:b/>
          <w:bCs/>
          <w:lang w:val="tr-TR"/>
        </w:rPr>
        <w:t xml:space="preserve">STM500 </w:t>
      </w:r>
      <w:r>
        <w:rPr>
          <w:rStyle w:val="YokA"/>
          <w:rFonts w:ascii="Tahoma" w:hAnsi="Tahoma" w:cs="Tahoma"/>
          <w:b/>
          <w:bCs/>
          <w:lang w:val="tr-TR"/>
        </w:rPr>
        <w:t xml:space="preserve">Denizaltısı </w:t>
      </w:r>
      <w:r w:rsidRPr="00A360E5">
        <w:rPr>
          <w:rStyle w:val="YokA"/>
          <w:rFonts w:ascii="Tahoma" w:hAnsi="Tahoma" w:cs="Tahoma"/>
          <w:b/>
          <w:bCs/>
          <w:lang w:val="tr-TR"/>
        </w:rPr>
        <w:t xml:space="preserve">Pakistan’da Sergilenecek </w:t>
      </w:r>
    </w:p>
    <w:p w:rsidR="003A6C04" w:rsidRDefault="003A6C04" w:rsidP="00E366D8">
      <w:pPr>
        <w:pStyle w:val="SaptanmA"/>
        <w:suppressAutoHyphens/>
        <w:spacing w:line="276" w:lineRule="auto"/>
        <w:jc w:val="both"/>
        <w:rPr>
          <w:rStyle w:val="YokA"/>
          <w:rFonts w:ascii="Tahoma" w:hAnsi="Tahoma" w:cs="Tahoma"/>
          <w:bCs/>
          <w:lang w:val="tr-TR"/>
        </w:rPr>
      </w:pPr>
      <w:r>
        <w:rPr>
          <w:rStyle w:val="YokA"/>
          <w:rFonts w:ascii="Tahoma" w:hAnsi="Tahoma" w:cs="Tahoma"/>
          <w:bCs/>
          <w:lang w:val="tr-TR"/>
        </w:rPr>
        <w:t xml:space="preserve">Türkiye’nin ilk milli fırkateyni TCG İSTANBUL </w:t>
      </w:r>
      <w:r w:rsidR="00E1234C">
        <w:rPr>
          <w:rStyle w:val="YokA"/>
          <w:rFonts w:ascii="Tahoma" w:hAnsi="Tahoma" w:cs="Tahoma"/>
          <w:bCs/>
          <w:lang w:val="tr-TR"/>
        </w:rPr>
        <w:t>(</w:t>
      </w:r>
      <w:r>
        <w:rPr>
          <w:rStyle w:val="YokA"/>
          <w:rFonts w:ascii="Tahoma" w:hAnsi="Tahoma" w:cs="Tahoma"/>
          <w:bCs/>
          <w:lang w:val="tr-TR"/>
        </w:rPr>
        <w:t>F-515)’un ana yüklenicisi olan STM, IDEAS</w:t>
      </w:r>
      <w:r w:rsidR="002434AD">
        <w:rPr>
          <w:rStyle w:val="YokA"/>
          <w:rFonts w:ascii="Tahoma" w:hAnsi="Tahoma" w:cs="Tahoma"/>
          <w:bCs/>
          <w:lang w:val="tr-TR"/>
        </w:rPr>
        <w:t>-2022’de</w:t>
      </w:r>
      <w:r>
        <w:rPr>
          <w:rStyle w:val="YokA"/>
          <w:rFonts w:ascii="Tahoma" w:hAnsi="Tahoma" w:cs="Tahoma"/>
          <w:bCs/>
          <w:lang w:val="tr-TR"/>
        </w:rPr>
        <w:t>; İ</w:t>
      </w:r>
      <w:r w:rsidR="00A360E5">
        <w:rPr>
          <w:rStyle w:val="YokA"/>
          <w:rFonts w:ascii="Tahoma" w:hAnsi="Tahoma" w:cs="Tahoma"/>
          <w:bCs/>
          <w:lang w:val="tr-TR"/>
        </w:rPr>
        <w:t>stif (İ)</w:t>
      </w:r>
      <w:r>
        <w:rPr>
          <w:rStyle w:val="YokA"/>
          <w:rFonts w:ascii="Tahoma" w:hAnsi="Tahoma" w:cs="Tahoma"/>
          <w:bCs/>
          <w:lang w:val="tr-TR"/>
        </w:rPr>
        <w:t xml:space="preserve"> Sınıfı Fırkateyn, Pakistan Denizde İkmal Tankeri (PNFT) ve milli imkanlarla tasarlanan küçük boyutlu denizaltı STM500’ü katı</w:t>
      </w:r>
      <w:r w:rsidR="00A360E5">
        <w:rPr>
          <w:rStyle w:val="YokA"/>
          <w:rFonts w:ascii="Tahoma" w:hAnsi="Tahoma" w:cs="Tahoma"/>
          <w:bCs/>
          <w:lang w:val="tr-TR"/>
        </w:rPr>
        <w:t xml:space="preserve">lımcıların beğenisine sunacak. </w:t>
      </w:r>
      <w:r>
        <w:rPr>
          <w:rStyle w:val="YokA"/>
          <w:rFonts w:ascii="Tahoma" w:hAnsi="Tahoma" w:cs="Tahoma"/>
          <w:bCs/>
          <w:lang w:val="tr-TR"/>
        </w:rPr>
        <w:t>Taktik mini İHA sistemleri alanında dünyada öncü ve rekabetçi platformlar üreten STM, Türkiye’nin ilk mini vurucu İHA’</w:t>
      </w:r>
      <w:r w:rsidR="00A360E5">
        <w:rPr>
          <w:rStyle w:val="YokA"/>
          <w:rFonts w:ascii="Tahoma" w:hAnsi="Tahoma" w:cs="Tahoma"/>
          <w:bCs/>
          <w:lang w:val="tr-TR"/>
        </w:rPr>
        <w:t>sı KARGU’nun yanı sıra milli gözcü İHA TOGAN ve sabit kanatlı vurucu İHA sistemi ALPAGU’yu Güney Asya ile buluşturacak.</w:t>
      </w:r>
    </w:p>
    <w:p w:rsidR="00E70CCE" w:rsidRDefault="00E70CCE" w:rsidP="00E366D8">
      <w:pPr>
        <w:pStyle w:val="SaptanmA"/>
        <w:suppressAutoHyphens/>
        <w:spacing w:line="276" w:lineRule="auto"/>
        <w:jc w:val="both"/>
        <w:rPr>
          <w:rStyle w:val="YokA"/>
          <w:rFonts w:ascii="Tahoma" w:hAnsi="Tahoma" w:cs="Tahoma"/>
          <w:b/>
          <w:bCs/>
          <w:lang w:val="tr-TR"/>
        </w:rPr>
      </w:pPr>
      <w:r>
        <w:rPr>
          <w:rStyle w:val="YokA"/>
          <w:rFonts w:ascii="Tahoma" w:hAnsi="Tahoma" w:cs="Tahoma"/>
          <w:b/>
          <w:bCs/>
          <w:lang w:val="tr-TR"/>
        </w:rPr>
        <w:t xml:space="preserve">STM, Pakistan Savunmasına Güç Veriyor </w:t>
      </w:r>
    </w:p>
    <w:p w:rsidR="003A6C04" w:rsidRDefault="003A6C04" w:rsidP="00E366D8">
      <w:pPr>
        <w:pStyle w:val="SaptanmA"/>
        <w:suppressAutoHyphens/>
        <w:spacing w:line="276" w:lineRule="auto"/>
        <w:jc w:val="both"/>
        <w:rPr>
          <w:rStyle w:val="YokA"/>
          <w:rFonts w:ascii="Tahoma" w:hAnsi="Tahoma" w:cs="Tahoma"/>
          <w:bCs/>
          <w:lang w:val="tr-TR"/>
        </w:rPr>
      </w:pPr>
      <w:r>
        <w:rPr>
          <w:rStyle w:val="YokA"/>
          <w:rFonts w:ascii="Tahoma" w:hAnsi="Tahoma" w:cs="Tahoma"/>
          <w:bCs/>
          <w:lang w:val="tr-TR"/>
        </w:rPr>
        <w:t>S</w:t>
      </w:r>
      <w:r w:rsidR="00A360E5">
        <w:rPr>
          <w:rStyle w:val="YokA"/>
          <w:rFonts w:ascii="Tahoma" w:hAnsi="Tahoma" w:cs="Tahoma"/>
          <w:bCs/>
          <w:lang w:val="tr-TR"/>
        </w:rPr>
        <w:t xml:space="preserve">TM Genel Müdürü Özgür Güleryüz, </w:t>
      </w:r>
      <w:r w:rsidR="00F801EA">
        <w:rPr>
          <w:rStyle w:val="YokA"/>
          <w:rFonts w:ascii="Tahoma" w:hAnsi="Tahoma" w:cs="Tahoma"/>
          <w:bCs/>
          <w:lang w:val="tr-TR"/>
        </w:rPr>
        <w:t>yaptığı değerlendirmede şunları kaydetti:</w:t>
      </w:r>
    </w:p>
    <w:p w:rsidR="00F801EA" w:rsidRDefault="00F801EA" w:rsidP="00E366D8">
      <w:pPr>
        <w:pStyle w:val="SaptanmA"/>
        <w:suppressAutoHyphens/>
        <w:spacing w:line="276" w:lineRule="auto"/>
        <w:jc w:val="both"/>
        <w:rPr>
          <w:rStyle w:val="YokA"/>
          <w:rFonts w:ascii="Tahoma" w:hAnsi="Tahoma" w:cs="Tahoma"/>
          <w:bCs/>
          <w:lang w:val="tr-TR"/>
        </w:rPr>
      </w:pPr>
      <w:r>
        <w:rPr>
          <w:rStyle w:val="YokA"/>
          <w:rFonts w:ascii="Tahoma" w:hAnsi="Tahoma" w:cs="Tahoma"/>
          <w:bCs/>
          <w:lang w:val="tr-TR"/>
        </w:rPr>
        <w:t>“</w:t>
      </w:r>
      <w:r w:rsidRPr="00F801EA">
        <w:rPr>
          <w:rStyle w:val="YokA"/>
          <w:rFonts w:ascii="Tahoma" w:hAnsi="Tahoma" w:cs="Tahoma"/>
          <w:bCs/>
          <w:lang w:val="tr-TR"/>
        </w:rPr>
        <w:t>STM olarak özgün mühendislik çözümlerimizle, Güney Amerika’dan Uzak Doğu’ya kadar 20’den fazla ülkede iş birlikleri, ihracat ve iş geliştirme faaliyetleri yürütüyoruz.</w:t>
      </w:r>
      <w:r>
        <w:rPr>
          <w:rStyle w:val="YokA"/>
          <w:rFonts w:ascii="Tahoma" w:hAnsi="Tahoma" w:cs="Tahoma"/>
          <w:bCs/>
          <w:lang w:val="tr-TR"/>
        </w:rPr>
        <w:t xml:space="preserve"> Başta Türk Donanmasını ve güvenlik güçlerimizi </w:t>
      </w:r>
      <w:r w:rsidRPr="00F801EA">
        <w:rPr>
          <w:rStyle w:val="YokA"/>
          <w:rFonts w:ascii="Tahoma" w:hAnsi="Tahoma" w:cs="Tahoma"/>
          <w:bCs/>
          <w:lang w:val="tr-TR"/>
        </w:rPr>
        <w:t xml:space="preserve">yenilikçi ve milli sistemlerle donatırken, </w:t>
      </w:r>
      <w:r>
        <w:rPr>
          <w:rStyle w:val="YokA"/>
          <w:rFonts w:ascii="Tahoma" w:hAnsi="Tahoma" w:cs="Tahoma"/>
          <w:bCs/>
          <w:lang w:val="tr-TR"/>
        </w:rPr>
        <w:t>e</w:t>
      </w:r>
      <w:r w:rsidRPr="00F801EA">
        <w:rPr>
          <w:rStyle w:val="YokA"/>
          <w:rFonts w:ascii="Tahoma" w:hAnsi="Tahoma" w:cs="Tahoma"/>
          <w:bCs/>
          <w:lang w:val="tr-TR"/>
        </w:rPr>
        <w:t>lde ettiğimiz deneyim ve mühendislik kabiliyetini, dost ve kardeş ülkelerle paylaşıyoruz.</w:t>
      </w:r>
    </w:p>
    <w:p w:rsidR="00A360E5" w:rsidRPr="002434AD" w:rsidRDefault="00F801EA" w:rsidP="00E366D8">
      <w:pPr>
        <w:pStyle w:val="SaptanmA"/>
        <w:suppressAutoHyphens/>
        <w:spacing w:line="276" w:lineRule="auto"/>
        <w:jc w:val="both"/>
        <w:rPr>
          <w:rStyle w:val="YokA"/>
          <w:rFonts w:ascii="Tahoma" w:hAnsi="Tahoma" w:cs="Tahoma"/>
          <w:bCs/>
          <w:lang w:val="tr-TR"/>
        </w:rPr>
      </w:pPr>
      <w:r>
        <w:rPr>
          <w:rStyle w:val="YokA"/>
          <w:rFonts w:ascii="Tahoma" w:hAnsi="Tahoma" w:cs="Tahoma"/>
          <w:bCs/>
          <w:lang w:val="tr-TR"/>
        </w:rPr>
        <w:t xml:space="preserve">Dost ve kardeş ülke Pakistan’da bugüne kadar önemli projelere imza attık. </w:t>
      </w:r>
      <w:r w:rsidR="00A360E5" w:rsidRPr="00A360E5">
        <w:rPr>
          <w:rStyle w:val="YokA"/>
          <w:rFonts w:ascii="Tahoma" w:hAnsi="Tahoma" w:cs="Tahoma"/>
          <w:bCs/>
          <w:lang w:val="tr-TR"/>
        </w:rPr>
        <w:t>Pakistan Donanması için tasarladığımız, Türkiye’nin yurt dışına yapmış olduğu en büyük tonajda askeri gemi inşa projesi Pakistan Denizde İkmal Gemisi PNS MOAWIN’i Karaçi’de inşa ederek 2018 yılında teslim ettik. Yine Pakistan’ın sahip olduğu Agosta 90B</w:t>
      </w:r>
      <w:r w:rsidR="002434AD">
        <w:rPr>
          <w:rStyle w:val="YokA"/>
          <w:rFonts w:ascii="Tahoma" w:hAnsi="Tahoma" w:cs="Tahoma"/>
          <w:bCs/>
          <w:lang w:val="tr-TR"/>
        </w:rPr>
        <w:t xml:space="preserve"> </w:t>
      </w:r>
      <w:r w:rsidR="00A360E5" w:rsidRPr="00A360E5">
        <w:rPr>
          <w:rStyle w:val="YokA"/>
          <w:rFonts w:ascii="Tahoma" w:hAnsi="Tahoma" w:cs="Tahoma"/>
          <w:bCs/>
          <w:lang w:val="tr-TR"/>
        </w:rPr>
        <w:t>Sınıfı Denizaltıların modernizasyonunda faaliyetlerimizi sürdürüyoruz. Projede ilk denizaltıyı teslim ettik ve diğer iki denizaltının modernizasyon çalışmalarını devam ettiriyoruz. Bu proje ile Türkiye'de ilk kez yabancı bir ülkenin denizalt</w:t>
      </w:r>
      <w:r w:rsidR="002434AD">
        <w:rPr>
          <w:rStyle w:val="YokA"/>
          <w:rFonts w:ascii="Tahoma" w:hAnsi="Tahoma" w:cs="Tahoma"/>
          <w:bCs/>
          <w:lang w:val="tr-TR"/>
        </w:rPr>
        <w:t>ı</w:t>
      </w:r>
      <w:r w:rsidR="00A360E5" w:rsidRPr="00A360E5">
        <w:rPr>
          <w:rStyle w:val="YokA"/>
          <w:rFonts w:ascii="Tahoma" w:hAnsi="Tahoma" w:cs="Tahoma"/>
          <w:bCs/>
          <w:lang w:val="tr-TR"/>
        </w:rPr>
        <w:t xml:space="preserve"> modernizasyon projesinde ana yüklenici olarak STM imzamızı atmış olduk. Başarılı bir şekilde yürüttüğümüz bu projeler sayesinde, Türkiye tarafından üretilecek 4 adet Ada Sınıfı Korvet Projesinde de ana tahrik sisteminin tedariki ve entegrasyonuna yönelik mühendislik kabiliyetiyle görev alıyoruz.</w:t>
      </w:r>
      <w:r w:rsidR="002434AD">
        <w:rPr>
          <w:rStyle w:val="YokA"/>
          <w:rFonts w:ascii="Tahoma" w:hAnsi="Tahoma" w:cs="Tahoma"/>
          <w:bCs/>
          <w:lang w:val="tr-TR"/>
        </w:rPr>
        <w:t xml:space="preserve"> Pakistan’ın savunmasının gücüne güç katmak için yeni iş birliklerine ve ortak çalışmalara imza atmak istiyoruz. Yenilikçi ve milli platformlarımızı IDEAS’ta sergileyeceğimiz için heyecanlıyız.” </w:t>
      </w:r>
    </w:p>
    <w:p w:rsidR="00E366D8" w:rsidRDefault="00E366D8" w:rsidP="00E366D8">
      <w:pPr>
        <w:pStyle w:val="SaptanmA"/>
        <w:suppressAutoHyphens/>
        <w:spacing w:line="276" w:lineRule="auto"/>
        <w:jc w:val="both"/>
        <w:rPr>
          <w:rStyle w:val="YokA"/>
          <w:rFonts w:ascii="Tahoma" w:hAnsi="Tahoma" w:cs="Tahoma"/>
          <w:b/>
          <w:bCs/>
          <w:lang w:val="tr-TR"/>
        </w:rPr>
      </w:pPr>
      <w:r>
        <w:rPr>
          <w:rStyle w:val="YokA"/>
          <w:rFonts w:ascii="Tahoma" w:hAnsi="Tahoma" w:cs="Tahoma"/>
          <w:b/>
          <w:bCs/>
          <w:lang w:val="tr-TR"/>
        </w:rPr>
        <w:t xml:space="preserve">PAKİSTAN </w:t>
      </w:r>
      <w:r w:rsidR="00577734">
        <w:rPr>
          <w:rStyle w:val="YokA"/>
          <w:rFonts w:ascii="Tahoma" w:hAnsi="Tahoma" w:cs="Tahoma"/>
          <w:b/>
          <w:bCs/>
          <w:lang w:val="tr-TR"/>
        </w:rPr>
        <w:t>I</w:t>
      </w:r>
      <w:r>
        <w:rPr>
          <w:rStyle w:val="YokA"/>
          <w:rFonts w:ascii="Tahoma" w:hAnsi="Tahoma" w:cs="Tahoma"/>
          <w:b/>
          <w:bCs/>
          <w:lang w:val="tr-TR"/>
        </w:rPr>
        <w:t xml:space="preserve">DEAS 2022 </w:t>
      </w:r>
    </w:p>
    <w:p w:rsidR="00E366D8" w:rsidRDefault="00E366D8" w:rsidP="00E366D8">
      <w:pPr>
        <w:pStyle w:val="SaptanmA"/>
        <w:suppressAutoHyphens/>
        <w:spacing w:line="276" w:lineRule="auto"/>
        <w:jc w:val="both"/>
        <w:rPr>
          <w:rStyle w:val="YokA"/>
          <w:rFonts w:ascii="Tahoma" w:hAnsi="Tahoma" w:cs="Tahoma"/>
          <w:bCs/>
          <w:lang w:val="tr-TR"/>
        </w:rPr>
      </w:pPr>
      <w:r>
        <w:rPr>
          <w:rStyle w:val="YokA"/>
          <w:rFonts w:ascii="Tahoma" w:hAnsi="Tahoma" w:cs="Tahoma"/>
          <w:b/>
          <w:bCs/>
          <w:lang w:val="tr-TR"/>
        </w:rPr>
        <w:t>Tarih:</w:t>
      </w:r>
      <w:r>
        <w:rPr>
          <w:rStyle w:val="YokA"/>
          <w:rFonts w:ascii="Tahoma" w:hAnsi="Tahoma" w:cs="Tahoma"/>
          <w:bCs/>
          <w:lang w:val="tr-TR"/>
        </w:rPr>
        <w:t xml:space="preserve"> 15-18 Kasım 2022</w:t>
      </w:r>
    </w:p>
    <w:p w:rsidR="00E366D8" w:rsidRPr="00E366D8" w:rsidRDefault="00E366D8" w:rsidP="00E366D8">
      <w:pPr>
        <w:pStyle w:val="SaptanmA"/>
        <w:suppressAutoHyphens/>
        <w:spacing w:line="276" w:lineRule="auto"/>
        <w:jc w:val="both"/>
        <w:rPr>
          <w:rStyle w:val="YokA"/>
          <w:rFonts w:ascii="Tahoma" w:hAnsi="Tahoma" w:cs="Tahoma"/>
          <w:bCs/>
          <w:lang w:val="tr-TR"/>
        </w:rPr>
      </w:pPr>
      <w:r>
        <w:rPr>
          <w:rStyle w:val="YokA"/>
          <w:rFonts w:ascii="Tahoma" w:hAnsi="Tahoma" w:cs="Tahoma"/>
          <w:b/>
          <w:bCs/>
          <w:lang w:val="tr-TR"/>
        </w:rPr>
        <w:t>Yer:</w:t>
      </w:r>
      <w:r>
        <w:rPr>
          <w:rStyle w:val="YokA"/>
          <w:rFonts w:ascii="Tahoma" w:hAnsi="Tahoma" w:cs="Tahoma"/>
          <w:bCs/>
          <w:lang w:val="tr-TR"/>
        </w:rPr>
        <w:t xml:space="preserve"> </w:t>
      </w:r>
      <w:r>
        <w:rPr>
          <w:rStyle w:val="YokA"/>
          <w:rFonts w:ascii="Tahoma" w:hAnsi="Tahoma" w:cs="Tahoma"/>
          <w:b/>
          <w:bCs/>
          <w:lang w:val="tr-TR"/>
        </w:rPr>
        <w:t xml:space="preserve"> </w:t>
      </w:r>
      <w:r w:rsidRPr="00E366D8">
        <w:rPr>
          <w:rStyle w:val="YokA"/>
          <w:rFonts w:ascii="Tahoma" w:hAnsi="Tahoma" w:cs="Tahoma"/>
          <w:bCs/>
          <w:lang w:val="tr-TR"/>
        </w:rPr>
        <w:t>Karachi Expo Centre / Pakistan</w:t>
      </w:r>
    </w:p>
    <w:p w:rsidR="00E366D8" w:rsidRDefault="00E366D8" w:rsidP="00E366D8">
      <w:pPr>
        <w:pStyle w:val="SaptanmA"/>
        <w:suppressAutoHyphens/>
        <w:spacing w:line="276" w:lineRule="auto"/>
        <w:jc w:val="both"/>
        <w:rPr>
          <w:rStyle w:val="YokA"/>
          <w:rFonts w:ascii="Tahoma" w:hAnsi="Tahoma" w:cs="Tahoma"/>
          <w:bCs/>
          <w:lang w:val="tr-TR"/>
        </w:rPr>
      </w:pPr>
      <w:r>
        <w:rPr>
          <w:rStyle w:val="YokA"/>
          <w:rFonts w:ascii="Tahoma" w:hAnsi="Tahoma" w:cs="Tahoma"/>
          <w:b/>
          <w:bCs/>
          <w:lang w:val="tr-TR"/>
        </w:rPr>
        <w:lastRenderedPageBreak/>
        <w:t xml:space="preserve">Salon: </w:t>
      </w:r>
      <w:r w:rsidRPr="00E366D8">
        <w:rPr>
          <w:rStyle w:val="YokA"/>
          <w:rFonts w:ascii="Tahoma" w:hAnsi="Tahoma" w:cs="Tahoma"/>
          <w:bCs/>
          <w:lang w:val="tr-TR"/>
        </w:rPr>
        <w:t>1</w:t>
      </w:r>
      <w:r w:rsidRPr="00E366D8">
        <w:rPr>
          <w:rStyle w:val="YokA"/>
          <w:rFonts w:ascii="Tahoma" w:hAnsi="Tahoma" w:cs="Tahoma"/>
          <w:b/>
          <w:bCs/>
          <w:lang w:val="tr-TR"/>
        </w:rPr>
        <w:t xml:space="preserve"> </w:t>
      </w:r>
      <w:r>
        <w:rPr>
          <w:rStyle w:val="YokA"/>
          <w:rFonts w:ascii="Tahoma" w:hAnsi="Tahoma" w:cs="Tahoma"/>
          <w:b/>
          <w:bCs/>
          <w:lang w:val="tr-TR"/>
        </w:rPr>
        <w:t xml:space="preserve">Stand </w:t>
      </w:r>
      <w:r w:rsidRPr="00E366D8">
        <w:rPr>
          <w:rStyle w:val="YokA"/>
          <w:rFonts w:ascii="Tahoma" w:hAnsi="Tahoma" w:cs="Tahoma"/>
          <w:b/>
          <w:bCs/>
          <w:lang w:val="tr-TR"/>
        </w:rPr>
        <w:t xml:space="preserve">No: </w:t>
      </w:r>
      <w:r w:rsidRPr="00E366D8">
        <w:rPr>
          <w:rStyle w:val="YokA"/>
          <w:rFonts w:ascii="Tahoma" w:hAnsi="Tahoma" w:cs="Tahoma"/>
          <w:bCs/>
          <w:lang w:val="tr-TR"/>
        </w:rPr>
        <w:t>A22</w:t>
      </w:r>
    </w:p>
    <w:p w:rsidR="00E366D8" w:rsidRDefault="00E366D8" w:rsidP="00E366D8">
      <w:pPr>
        <w:pStyle w:val="SaptanmA"/>
        <w:suppressAutoHyphens/>
        <w:spacing w:line="276" w:lineRule="auto"/>
        <w:jc w:val="both"/>
        <w:rPr>
          <w:rStyle w:val="YokA"/>
          <w:rFonts w:ascii="Tahoma" w:eastAsia="Tahoma" w:hAnsi="Tahoma" w:cs="Tahoma"/>
          <w:b/>
          <w:bCs/>
          <w:sz w:val="18"/>
          <w:szCs w:val="20"/>
          <w:lang w:val="tr-TR"/>
        </w:rPr>
      </w:pPr>
      <w:r>
        <w:rPr>
          <w:rStyle w:val="YokA"/>
          <w:rFonts w:ascii="Tahoma" w:hAnsi="Tahoma" w:cs="Tahoma"/>
          <w:b/>
          <w:bCs/>
          <w:sz w:val="18"/>
          <w:szCs w:val="20"/>
          <w:lang w:val="tr-TR"/>
        </w:rPr>
        <w:t>STM Hakkında</w:t>
      </w:r>
    </w:p>
    <w:p w:rsidR="00E366D8" w:rsidRDefault="00E366D8" w:rsidP="00E366D8">
      <w:pPr>
        <w:pStyle w:val="GvdeA"/>
        <w:suppressAutoHyphens/>
        <w:spacing w:line="276" w:lineRule="auto"/>
        <w:jc w:val="both"/>
        <w:rPr>
          <w:rStyle w:val="YokA"/>
          <w:rFonts w:ascii="Tahoma" w:hAnsi="Tahoma" w:cs="Tahoma"/>
          <w:sz w:val="18"/>
          <w:szCs w:val="20"/>
        </w:rPr>
      </w:pPr>
      <w:r>
        <w:rPr>
          <w:rStyle w:val="YokA"/>
          <w:rFonts w:ascii="Tahoma" w:hAnsi="Tahoma" w:cs="Tahoma"/>
          <w:sz w:val="18"/>
          <w:szCs w:val="20"/>
        </w:rPr>
        <w:t>Savunma sanayiine mühendislik, teknoloji ve danışmanlık alanlarında çeyrek asırdan uzun bir süredir hizmet veren STM, bugün sahip olduğu temel kabiliyet ve teknolojilerini; askeri deniz platformlarından uydu çalışmalarına, taktik mini İHA sistemlerinden siber güvenliğe, büyük veri analitiğinden yapay zekâ uygulamalarına varan stratejik alanlarda kullanarak Türkiye'nin ve dost ülkelerin ihtiyacı olan kritik alanlarda çalışmalar yürütmektedir.</w:t>
      </w:r>
    </w:p>
    <w:p w:rsidR="005335A0" w:rsidRDefault="005335A0" w:rsidP="00E366D8">
      <w:pPr>
        <w:pStyle w:val="GvdeA"/>
        <w:suppressAutoHyphens/>
        <w:spacing w:line="276" w:lineRule="auto"/>
        <w:jc w:val="both"/>
        <w:rPr>
          <w:rStyle w:val="YokA"/>
          <w:rFonts w:ascii="Tahoma" w:hAnsi="Tahoma" w:cs="Tahoma"/>
          <w:sz w:val="18"/>
          <w:szCs w:val="20"/>
        </w:rPr>
      </w:pPr>
    </w:p>
    <w:sectPr w:rsidR="005335A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11E" w:rsidRDefault="00BC011E" w:rsidP="00E366D8">
      <w:r>
        <w:separator/>
      </w:r>
    </w:p>
  </w:endnote>
  <w:endnote w:type="continuationSeparator" w:id="0">
    <w:p w:rsidR="00BC011E" w:rsidRDefault="00BC011E" w:rsidP="00E3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D8A" w:rsidRDefault="001C6D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D8A" w:rsidRPr="001C6D8A" w:rsidRDefault="001C6D8A" w:rsidP="001C6D8A">
    <w:pPr>
      <w:pStyle w:val="AltBilgi"/>
      <w:rPr>
        <w:color w:val="000000"/>
        <w:sz w:val="17"/>
      </w:rPr>
    </w:pPr>
    <w:bookmarkStart w:id="1" w:name="TITUS1FooterPrimary"/>
  </w:p>
  <w:bookmarkEnd w:id="1"/>
  <w:p w:rsidR="001C6D8A" w:rsidRDefault="001C6D8A" w:rsidP="001C6D8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D8A" w:rsidRDefault="001C6D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11E" w:rsidRDefault="00BC011E" w:rsidP="00E366D8">
      <w:r>
        <w:separator/>
      </w:r>
    </w:p>
  </w:footnote>
  <w:footnote w:type="continuationSeparator" w:id="0">
    <w:p w:rsidR="00BC011E" w:rsidRDefault="00BC011E" w:rsidP="00E36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D8A" w:rsidRDefault="001C6D8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6D8" w:rsidRDefault="00E366D8">
    <w:pPr>
      <w:pStyle w:val="stBilgi"/>
    </w:pPr>
    <w:r>
      <w:rPr>
        <w:noProof/>
        <w:lang w:val="tr-TR" w:eastAsia="tr-TR"/>
      </w:rPr>
      <w:drawing>
        <wp:inline distT="0" distB="0" distL="0" distR="0" wp14:anchorId="508F6F0B" wp14:editId="29A3E38C">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D8A" w:rsidRDefault="001C6D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8F"/>
    <w:rsid w:val="00144A1C"/>
    <w:rsid w:val="001C6D8A"/>
    <w:rsid w:val="002434AD"/>
    <w:rsid w:val="003A6C04"/>
    <w:rsid w:val="005335A0"/>
    <w:rsid w:val="00577734"/>
    <w:rsid w:val="005C638F"/>
    <w:rsid w:val="00891128"/>
    <w:rsid w:val="00A360E5"/>
    <w:rsid w:val="00A62707"/>
    <w:rsid w:val="00BC011E"/>
    <w:rsid w:val="00E1234C"/>
    <w:rsid w:val="00E366D8"/>
    <w:rsid w:val="00E70CCE"/>
    <w:rsid w:val="00F801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58AD"/>
  <w15:chartTrackingRefBased/>
  <w15:docId w15:val="{BFAE06F1-0556-4D13-8D2A-BEB05B2B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6D8"/>
    <w:pPr>
      <w:spacing w:after="0" w:line="240" w:lineRule="auto"/>
    </w:pPr>
    <w:rPr>
      <w:rFonts w:ascii="Times New Roman" w:eastAsia="Arial Unicode MS" w:hAnsi="Times New Roman" w:cs="Times New Roman"/>
      <w:sz w:val="24"/>
      <w:szCs w:val="24"/>
      <w:u w:color="0000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semiHidden/>
    <w:unhideWhenUsed/>
    <w:rsid w:val="00E366D8"/>
    <w:pPr>
      <w:spacing w:after="150" w:line="240" w:lineRule="auto"/>
    </w:pPr>
    <w:rPr>
      <w:rFonts w:ascii="Times New Roman" w:eastAsia="Arial Unicode MS" w:hAnsi="Times New Roman" w:cs="Arial Unicode MS"/>
      <w:color w:val="000000"/>
      <w:sz w:val="24"/>
      <w:szCs w:val="24"/>
      <w:u w:color="000000"/>
      <w:lang w:eastAsia="tr-TR"/>
    </w:rPr>
  </w:style>
  <w:style w:type="paragraph" w:customStyle="1" w:styleId="GvdeA">
    <w:name w:val="Gövde A"/>
    <w:rsid w:val="00E366D8"/>
    <w:pPr>
      <w:spacing w:after="0" w:line="240" w:lineRule="auto"/>
    </w:pPr>
    <w:rPr>
      <w:rFonts w:ascii="Helvetica" w:eastAsia="Helvetica" w:hAnsi="Helvetica" w:cs="Helvetica"/>
      <w:color w:val="000000"/>
      <w:u w:color="000000"/>
      <w:lang w:eastAsia="tr-TR"/>
    </w:rPr>
  </w:style>
  <w:style w:type="paragraph" w:customStyle="1" w:styleId="SaptanmA">
    <w:name w:val="Saptanmış A"/>
    <w:rsid w:val="00E366D8"/>
    <w:pPr>
      <w:spacing w:line="254" w:lineRule="auto"/>
    </w:pPr>
    <w:rPr>
      <w:rFonts w:ascii="Helvetica" w:eastAsia="Arial Unicode MS" w:hAnsi="Helvetica" w:cs="Arial Unicode MS"/>
      <w:color w:val="000000"/>
      <w:u w:color="000000"/>
      <w:lang w:val="en-US" w:eastAsia="tr-TR"/>
    </w:rPr>
  </w:style>
  <w:style w:type="character" w:customStyle="1" w:styleId="YokA">
    <w:name w:val="Yok A"/>
    <w:rsid w:val="00E366D8"/>
  </w:style>
  <w:style w:type="paragraph" w:styleId="stBilgi">
    <w:name w:val="header"/>
    <w:basedOn w:val="Normal"/>
    <w:link w:val="stBilgiChar"/>
    <w:uiPriority w:val="99"/>
    <w:unhideWhenUsed/>
    <w:rsid w:val="00E366D8"/>
    <w:pPr>
      <w:tabs>
        <w:tab w:val="center" w:pos="4536"/>
        <w:tab w:val="right" w:pos="9072"/>
      </w:tabs>
    </w:pPr>
  </w:style>
  <w:style w:type="character" w:customStyle="1" w:styleId="stBilgiChar">
    <w:name w:val="Üst Bilgi Char"/>
    <w:basedOn w:val="VarsaylanParagrafYazTipi"/>
    <w:link w:val="stBilgi"/>
    <w:uiPriority w:val="99"/>
    <w:rsid w:val="00E366D8"/>
    <w:rPr>
      <w:rFonts w:ascii="Times New Roman" w:eastAsia="Arial Unicode MS" w:hAnsi="Times New Roman" w:cs="Times New Roman"/>
      <w:sz w:val="24"/>
      <w:szCs w:val="24"/>
      <w:u w:color="000000"/>
      <w:lang w:val="en-US"/>
    </w:rPr>
  </w:style>
  <w:style w:type="paragraph" w:styleId="AltBilgi">
    <w:name w:val="footer"/>
    <w:basedOn w:val="Normal"/>
    <w:link w:val="AltBilgiChar"/>
    <w:uiPriority w:val="99"/>
    <w:unhideWhenUsed/>
    <w:rsid w:val="00E366D8"/>
    <w:pPr>
      <w:tabs>
        <w:tab w:val="center" w:pos="4536"/>
        <w:tab w:val="right" w:pos="9072"/>
      </w:tabs>
    </w:pPr>
  </w:style>
  <w:style w:type="character" w:customStyle="1" w:styleId="AltBilgiChar">
    <w:name w:val="Alt Bilgi Char"/>
    <w:basedOn w:val="VarsaylanParagrafYazTipi"/>
    <w:link w:val="AltBilgi"/>
    <w:uiPriority w:val="99"/>
    <w:rsid w:val="00E366D8"/>
    <w:rPr>
      <w:rFonts w:ascii="Times New Roman" w:eastAsia="Arial Unicode MS" w:hAnsi="Times New Roman" w:cs="Times New Roman"/>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3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521</Words>
  <Characters>2970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5</cp:revision>
  <dcterms:created xsi:type="dcterms:W3CDTF">2022-11-02T07:57:00Z</dcterms:created>
  <dcterms:modified xsi:type="dcterms:W3CDTF">2022-11-11T07:25:00Z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0f135718-1913-4693-b820-9139a663e62e</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