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C28D" w14:textId="77777777" w:rsidR="00D369BA" w:rsidRPr="004E7C8C" w:rsidRDefault="00D369BA" w:rsidP="00D369BA">
      <w:pPr>
        <w:pStyle w:val="NormalWeb"/>
        <w:rPr>
          <w:rFonts w:ascii="Tahoma" w:hAnsi="Tahoma" w:cs="Tahoma"/>
          <w:b/>
          <w:sz w:val="22"/>
          <w:szCs w:val="22"/>
        </w:rPr>
      </w:pPr>
      <w:r w:rsidRPr="004E7C8C">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BB12A41" wp14:editId="76AEB09D">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4FF5993F"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4E7C8C">
        <w:rPr>
          <w:rFonts w:ascii="Tahoma" w:hAnsi="Tahoma" w:cs="Tahoma"/>
          <w:b/>
          <w:sz w:val="22"/>
          <w:szCs w:val="22"/>
        </w:rPr>
        <w:t xml:space="preserve"> Basın Bülteni                                                                               </w:t>
      </w:r>
      <w:proofErr w:type="spellStart"/>
      <w:r w:rsidRPr="004E7C8C">
        <w:rPr>
          <w:rFonts w:ascii="Tahoma" w:hAnsi="Tahoma" w:cs="Tahoma"/>
          <w:b/>
          <w:sz w:val="22"/>
          <w:szCs w:val="22"/>
        </w:rPr>
        <w:t>Temmuz</w:t>
      </w:r>
      <w:proofErr w:type="spellEnd"/>
      <w:r w:rsidRPr="004E7C8C">
        <w:rPr>
          <w:rFonts w:ascii="Tahoma" w:hAnsi="Tahoma" w:cs="Tahoma"/>
          <w:b/>
          <w:sz w:val="22"/>
          <w:szCs w:val="22"/>
        </w:rPr>
        <w:t xml:space="preserve"> 2025</w:t>
      </w:r>
    </w:p>
    <w:p w14:paraId="61169E3F" w14:textId="052881C8" w:rsidR="00D369BA" w:rsidRPr="004E7C8C" w:rsidRDefault="00D369BA" w:rsidP="00D369BA">
      <w:pPr>
        <w:pStyle w:val="selectable-text"/>
        <w:jc w:val="center"/>
        <w:rPr>
          <w:rStyle w:val="Gl"/>
          <w:rFonts w:ascii="Tahoma" w:hAnsi="Tahoma" w:cs="Tahoma"/>
          <w:color w:val="000000" w:themeColor="text1"/>
        </w:rPr>
      </w:pPr>
      <w:proofErr w:type="spellStart"/>
      <w:r w:rsidRPr="004E7C8C">
        <w:rPr>
          <w:rStyle w:val="Gl"/>
          <w:rFonts w:ascii="Tahoma" w:hAnsi="Tahoma" w:cs="Tahoma"/>
          <w:color w:val="000000" w:themeColor="text1"/>
        </w:rPr>
        <w:t>KarguFPV’ye</w:t>
      </w:r>
      <w:proofErr w:type="spellEnd"/>
      <w:r w:rsidRPr="004E7C8C">
        <w:rPr>
          <w:rStyle w:val="Gl"/>
          <w:rFonts w:ascii="Tahoma" w:hAnsi="Tahoma" w:cs="Tahoma"/>
          <w:color w:val="000000" w:themeColor="text1"/>
        </w:rPr>
        <w:t xml:space="preserve"> Yeni Kabiliyet:</w:t>
      </w:r>
    </w:p>
    <w:p w14:paraId="525178B9" w14:textId="18475F87" w:rsidR="00D369BA" w:rsidRPr="004E7C8C" w:rsidRDefault="00D369BA" w:rsidP="00D369BA">
      <w:pPr>
        <w:pStyle w:val="selectable-text"/>
        <w:jc w:val="center"/>
        <w:rPr>
          <w:rStyle w:val="Gl"/>
          <w:rFonts w:ascii="Tahoma" w:hAnsi="Tahoma" w:cs="Tahoma"/>
          <w:color w:val="000000" w:themeColor="text1"/>
        </w:rPr>
      </w:pPr>
      <w:proofErr w:type="spellStart"/>
      <w:r w:rsidRPr="004E7C8C">
        <w:rPr>
          <w:rStyle w:val="Gl"/>
          <w:rFonts w:ascii="Tahoma" w:hAnsi="Tahoma" w:cs="Tahoma"/>
          <w:color w:val="000000" w:themeColor="text1"/>
        </w:rPr>
        <w:t>KarguFPV</w:t>
      </w:r>
      <w:proofErr w:type="spellEnd"/>
      <w:r w:rsidRPr="004E7C8C">
        <w:rPr>
          <w:rStyle w:val="Gl"/>
          <w:rFonts w:ascii="Tahoma" w:hAnsi="Tahoma" w:cs="Tahoma"/>
          <w:color w:val="000000" w:themeColor="text1"/>
        </w:rPr>
        <w:t>, Zırh Delici Harp Başlığı ve Fiber-Optik Kablo ile Sahada</w:t>
      </w:r>
    </w:p>
    <w:p w14:paraId="7160F301" w14:textId="7FCC5A9D" w:rsidR="00D369BA" w:rsidRPr="004E7C8C" w:rsidRDefault="00D369BA" w:rsidP="00D369BA">
      <w:pPr>
        <w:pStyle w:val="selectable-text"/>
        <w:jc w:val="center"/>
        <w:rPr>
          <w:rStyle w:val="Gl"/>
          <w:rFonts w:ascii="Tahoma" w:hAnsi="Tahoma" w:cs="Tahoma"/>
          <w:b w:val="0"/>
          <w:bCs w:val="0"/>
          <w:i/>
          <w:iCs/>
          <w:color w:val="000000" w:themeColor="text1"/>
          <w:sz w:val="22"/>
          <w:szCs w:val="22"/>
        </w:rPr>
      </w:pPr>
      <w:r w:rsidRPr="004E7C8C">
        <w:rPr>
          <w:rStyle w:val="Gl"/>
          <w:rFonts w:ascii="Tahoma" w:hAnsi="Tahoma" w:cs="Tahoma"/>
          <w:b w:val="0"/>
          <w:bCs w:val="0"/>
          <w:i/>
          <w:iCs/>
          <w:color w:val="000000" w:themeColor="text1"/>
          <w:sz w:val="22"/>
          <w:szCs w:val="22"/>
        </w:rPr>
        <w:t xml:space="preserve">STM, muharebe sahasının yeni oyuncusu milli kamikaze dron </w:t>
      </w:r>
      <w:proofErr w:type="spellStart"/>
      <w:r w:rsidRPr="004E7C8C">
        <w:rPr>
          <w:rStyle w:val="Gl"/>
          <w:rFonts w:ascii="Tahoma" w:hAnsi="Tahoma" w:cs="Tahoma"/>
          <w:b w:val="0"/>
          <w:bCs w:val="0"/>
          <w:i/>
          <w:iCs/>
          <w:color w:val="000000" w:themeColor="text1"/>
          <w:sz w:val="22"/>
          <w:szCs w:val="22"/>
        </w:rPr>
        <w:t>K</w:t>
      </w:r>
      <w:r w:rsidR="004E7C8C" w:rsidRPr="004E7C8C">
        <w:rPr>
          <w:rStyle w:val="Gl"/>
          <w:rFonts w:ascii="Tahoma" w:hAnsi="Tahoma" w:cs="Tahoma"/>
          <w:b w:val="0"/>
          <w:bCs w:val="0"/>
          <w:i/>
          <w:iCs/>
          <w:color w:val="000000" w:themeColor="text1"/>
          <w:sz w:val="22"/>
          <w:szCs w:val="22"/>
        </w:rPr>
        <w:t>argu</w:t>
      </w:r>
      <w:r w:rsidRPr="004E7C8C">
        <w:rPr>
          <w:rStyle w:val="Gl"/>
          <w:rFonts w:ascii="Tahoma" w:hAnsi="Tahoma" w:cs="Tahoma"/>
          <w:b w:val="0"/>
          <w:bCs w:val="0"/>
          <w:i/>
          <w:iCs/>
          <w:color w:val="000000" w:themeColor="text1"/>
          <w:sz w:val="22"/>
          <w:szCs w:val="22"/>
        </w:rPr>
        <w:t>FPV’ye</w:t>
      </w:r>
      <w:proofErr w:type="spellEnd"/>
      <w:r w:rsidRPr="004E7C8C">
        <w:rPr>
          <w:rStyle w:val="Gl"/>
          <w:rFonts w:ascii="Tahoma" w:hAnsi="Tahoma" w:cs="Tahoma"/>
          <w:b w:val="0"/>
          <w:bCs w:val="0"/>
          <w:i/>
          <w:iCs/>
          <w:color w:val="000000" w:themeColor="text1"/>
          <w:sz w:val="22"/>
          <w:szCs w:val="22"/>
        </w:rPr>
        <w:t xml:space="preserve"> anti-personel harp başlığının ardından zırh delici harp başlığı ve fiber-optik kablo ile donattı. </w:t>
      </w:r>
    </w:p>
    <w:p w14:paraId="38F18D8E" w14:textId="24F742FD" w:rsidR="00D369BA" w:rsidRPr="004E7C8C" w:rsidRDefault="00D369BA" w:rsidP="00D369BA">
      <w:pPr>
        <w:pStyle w:val="selectable-text"/>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 xml:space="preserve">Türk savunma sanayiinin öncü mühendislik şirketi STM, modern muharebe ortamlarında asimetrik tehditlere karşı etkili ve düşük maliyetli çözümler geliştirmeye devam ediyor. Daha önce anti-personel harp başlığı ile sahaya çıkan ve </w:t>
      </w:r>
      <w:r w:rsidR="004E7C8C" w:rsidRPr="004E7C8C">
        <w:rPr>
          <w:rStyle w:val="Gl"/>
          <w:rFonts w:ascii="Tahoma" w:hAnsi="Tahoma" w:cs="Tahoma"/>
          <w:b w:val="0"/>
          <w:bCs w:val="0"/>
          <w:color w:val="000000" w:themeColor="text1"/>
          <w:sz w:val="20"/>
          <w:szCs w:val="20"/>
        </w:rPr>
        <w:t xml:space="preserve">otonomi ile desteklenen </w:t>
      </w:r>
      <w:r w:rsidRPr="004E7C8C">
        <w:rPr>
          <w:rStyle w:val="Gl"/>
          <w:rFonts w:ascii="Tahoma" w:hAnsi="Tahoma" w:cs="Tahoma"/>
          <w:b w:val="0"/>
          <w:bCs w:val="0"/>
          <w:color w:val="000000" w:themeColor="text1"/>
          <w:sz w:val="20"/>
          <w:szCs w:val="20"/>
        </w:rPr>
        <w:t xml:space="preserve">hassas vuruş kabiliyetiyle </w:t>
      </w:r>
      <w:r w:rsidR="004E7C8C" w:rsidRPr="004E7C8C">
        <w:rPr>
          <w:rStyle w:val="Gl"/>
          <w:rFonts w:ascii="Tahoma" w:hAnsi="Tahoma" w:cs="Tahoma"/>
          <w:b w:val="0"/>
          <w:bCs w:val="0"/>
          <w:color w:val="000000" w:themeColor="text1"/>
          <w:sz w:val="20"/>
          <w:szCs w:val="20"/>
        </w:rPr>
        <w:t xml:space="preserve">göz dolduran </w:t>
      </w:r>
      <w:proofErr w:type="spellStart"/>
      <w:r w:rsidRPr="004E7C8C">
        <w:rPr>
          <w:rStyle w:val="Gl"/>
          <w:rFonts w:ascii="Tahoma" w:hAnsi="Tahoma" w:cs="Tahoma"/>
          <w:b w:val="0"/>
          <w:bCs w:val="0"/>
          <w:color w:val="000000" w:themeColor="text1"/>
          <w:sz w:val="20"/>
          <w:szCs w:val="20"/>
        </w:rPr>
        <w:t>K</w:t>
      </w:r>
      <w:r w:rsidR="004E7C8C" w:rsidRPr="004E7C8C">
        <w:rPr>
          <w:rStyle w:val="Gl"/>
          <w:rFonts w:ascii="Tahoma" w:hAnsi="Tahoma" w:cs="Tahoma"/>
          <w:b w:val="0"/>
          <w:bCs w:val="0"/>
          <w:color w:val="000000" w:themeColor="text1"/>
          <w:sz w:val="20"/>
          <w:szCs w:val="20"/>
        </w:rPr>
        <w:t>argu</w:t>
      </w:r>
      <w:r w:rsidRPr="004E7C8C">
        <w:rPr>
          <w:rStyle w:val="Gl"/>
          <w:rFonts w:ascii="Tahoma" w:hAnsi="Tahoma" w:cs="Tahoma"/>
          <w:b w:val="0"/>
          <w:bCs w:val="0"/>
          <w:color w:val="000000" w:themeColor="text1"/>
          <w:sz w:val="20"/>
          <w:szCs w:val="20"/>
        </w:rPr>
        <w:t>FPV</w:t>
      </w:r>
      <w:proofErr w:type="spellEnd"/>
      <w:r w:rsidRPr="004E7C8C">
        <w:rPr>
          <w:rStyle w:val="Gl"/>
          <w:rFonts w:ascii="Tahoma" w:hAnsi="Tahoma" w:cs="Tahoma"/>
          <w:b w:val="0"/>
          <w:bCs w:val="0"/>
          <w:color w:val="000000" w:themeColor="text1"/>
          <w:sz w:val="20"/>
          <w:szCs w:val="20"/>
        </w:rPr>
        <w:t>, artık zırh delici harp başlığı sayesinde zırhlı araçlar ve korunaklı hedefler üzerinde de yüksek etki oluşturabilecek.</w:t>
      </w:r>
      <w:r w:rsidR="004E7C8C" w:rsidRPr="004E7C8C">
        <w:rPr>
          <w:rStyle w:val="Gl"/>
          <w:rFonts w:ascii="Tahoma" w:hAnsi="Tahoma" w:cs="Tahoma"/>
          <w:b w:val="0"/>
          <w:bCs w:val="0"/>
          <w:color w:val="000000" w:themeColor="text1"/>
          <w:sz w:val="20"/>
          <w:szCs w:val="20"/>
        </w:rPr>
        <w:t xml:space="preserve"> </w:t>
      </w:r>
      <w:r w:rsidRPr="004E7C8C">
        <w:rPr>
          <w:rStyle w:val="Gl"/>
          <w:rFonts w:ascii="Tahoma" w:hAnsi="Tahoma" w:cs="Tahoma"/>
          <w:b w:val="0"/>
          <w:bCs w:val="0"/>
          <w:color w:val="000000" w:themeColor="text1"/>
          <w:sz w:val="20"/>
          <w:szCs w:val="20"/>
        </w:rPr>
        <w:t xml:space="preserve">Sisteme entegre edilen fiber-optik kablo sayesinde KARGUFPV, elektromanyetik karıştırmalardan etkilenmeden görevini sürdürebilecek, böylece GPS veya RF sinyallerine bağımlı olmadan güvenli uçuş ve hedefleme gerçekleştirecek. </w:t>
      </w:r>
      <w:r w:rsidR="004E7C8C" w:rsidRPr="004E7C8C">
        <w:rPr>
          <w:rStyle w:val="Gl"/>
          <w:rFonts w:ascii="Tahoma" w:hAnsi="Tahoma" w:cs="Tahoma"/>
          <w:b w:val="0"/>
          <w:bCs w:val="0"/>
          <w:color w:val="000000" w:themeColor="text1"/>
          <w:sz w:val="20"/>
          <w:szCs w:val="20"/>
        </w:rPr>
        <w:t xml:space="preserve">Her iki sistemin de saha testleri tamamladı. </w:t>
      </w:r>
    </w:p>
    <w:p w14:paraId="457D5CE8" w14:textId="58C83E3A" w:rsidR="004E7C8C" w:rsidRPr="004E7C8C" w:rsidRDefault="004E7C8C" w:rsidP="00D369BA">
      <w:pPr>
        <w:pStyle w:val="selectable-text"/>
        <w:jc w:val="both"/>
        <w:rPr>
          <w:rStyle w:val="Gl"/>
          <w:rFonts w:ascii="Tahoma" w:hAnsi="Tahoma" w:cs="Tahoma"/>
          <w:color w:val="000000" w:themeColor="text1"/>
          <w:sz w:val="20"/>
          <w:szCs w:val="20"/>
        </w:rPr>
      </w:pPr>
      <w:r w:rsidRPr="004E7C8C">
        <w:rPr>
          <w:rStyle w:val="Gl"/>
          <w:rFonts w:ascii="Tahoma" w:hAnsi="Tahoma" w:cs="Tahoma"/>
          <w:color w:val="000000" w:themeColor="text1"/>
          <w:sz w:val="20"/>
          <w:szCs w:val="20"/>
        </w:rPr>
        <w:t xml:space="preserve">Güleryüz: Yeni Özellikler </w:t>
      </w:r>
      <w:proofErr w:type="spellStart"/>
      <w:r w:rsidRPr="004E7C8C">
        <w:rPr>
          <w:rStyle w:val="Gl"/>
          <w:rFonts w:ascii="Tahoma" w:hAnsi="Tahoma" w:cs="Tahoma"/>
          <w:color w:val="000000" w:themeColor="text1"/>
          <w:sz w:val="20"/>
          <w:szCs w:val="20"/>
        </w:rPr>
        <w:t>KarguFPV’nin</w:t>
      </w:r>
      <w:proofErr w:type="spellEnd"/>
      <w:r w:rsidRPr="004E7C8C">
        <w:rPr>
          <w:rStyle w:val="Gl"/>
          <w:rFonts w:ascii="Tahoma" w:hAnsi="Tahoma" w:cs="Tahoma"/>
          <w:color w:val="000000" w:themeColor="text1"/>
          <w:sz w:val="20"/>
          <w:szCs w:val="20"/>
        </w:rPr>
        <w:t xml:space="preserve"> Kullanım Alanını Genişletiyor</w:t>
      </w:r>
    </w:p>
    <w:p w14:paraId="7981F872" w14:textId="77777777" w:rsidR="008B7AD7" w:rsidRDefault="00D369BA" w:rsidP="004E7C8C">
      <w:pPr>
        <w:pStyle w:val="selectable-text"/>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STM Genel Müdürü Özgür Güleryüz</w:t>
      </w:r>
      <w:r w:rsidR="004E7C8C" w:rsidRPr="004E7C8C">
        <w:rPr>
          <w:rStyle w:val="Gl"/>
          <w:rFonts w:ascii="Tahoma" w:hAnsi="Tahoma" w:cs="Tahoma"/>
          <w:b w:val="0"/>
          <w:bCs w:val="0"/>
          <w:color w:val="000000" w:themeColor="text1"/>
          <w:sz w:val="20"/>
          <w:szCs w:val="20"/>
        </w:rPr>
        <w:t xml:space="preserve">, </w:t>
      </w:r>
      <w:r w:rsidRPr="004E7C8C">
        <w:rPr>
          <w:rStyle w:val="Gl"/>
          <w:rFonts w:ascii="Tahoma" w:hAnsi="Tahoma" w:cs="Tahoma"/>
          <w:b w:val="0"/>
          <w:bCs w:val="0"/>
          <w:color w:val="000000" w:themeColor="text1"/>
          <w:sz w:val="20"/>
          <w:szCs w:val="20"/>
        </w:rPr>
        <w:t>“</w:t>
      </w:r>
      <w:proofErr w:type="spellStart"/>
      <w:r w:rsidRPr="004E7C8C">
        <w:rPr>
          <w:rStyle w:val="Gl"/>
          <w:rFonts w:ascii="Tahoma" w:hAnsi="Tahoma" w:cs="Tahoma"/>
          <w:b w:val="0"/>
          <w:bCs w:val="0"/>
          <w:color w:val="000000" w:themeColor="text1"/>
          <w:sz w:val="20"/>
          <w:szCs w:val="20"/>
        </w:rPr>
        <w:t>K</w:t>
      </w:r>
      <w:r w:rsidR="004E7C8C" w:rsidRPr="004E7C8C">
        <w:rPr>
          <w:rStyle w:val="Gl"/>
          <w:rFonts w:ascii="Tahoma" w:hAnsi="Tahoma" w:cs="Tahoma"/>
          <w:b w:val="0"/>
          <w:bCs w:val="0"/>
          <w:color w:val="000000" w:themeColor="text1"/>
          <w:sz w:val="20"/>
          <w:szCs w:val="20"/>
        </w:rPr>
        <w:t>argu</w:t>
      </w:r>
      <w:r w:rsidRPr="004E7C8C">
        <w:rPr>
          <w:rStyle w:val="Gl"/>
          <w:rFonts w:ascii="Tahoma" w:hAnsi="Tahoma" w:cs="Tahoma"/>
          <w:b w:val="0"/>
          <w:bCs w:val="0"/>
          <w:color w:val="000000" w:themeColor="text1"/>
          <w:sz w:val="20"/>
          <w:szCs w:val="20"/>
        </w:rPr>
        <w:t>FPV’nin</w:t>
      </w:r>
      <w:proofErr w:type="spellEnd"/>
      <w:r w:rsidRPr="004E7C8C">
        <w:rPr>
          <w:rStyle w:val="Gl"/>
          <w:rFonts w:ascii="Tahoma" w:hAnsi="Tahoma" w:cs="Tahoma"/>
          <w:b w:val="0"/>
          <w:bCs w:val="0"/>
          <w:color w:val="000000" w:themeColor="text1"/>
          <w:sz w:val="20"/>
          <w:szCs w:val="20"/>
        </w:rPr>
        <w:t xml:space="preserve"> harp başlığı ve iletişim sistemlerini geliştirerek platformu çok yönlü bir çözüm haline getirdik. Özellikle zırh delici mühimmat ve fiber-optik kablo kabiliyeti, muharebe sahasında </w:t>
      </w:r>
      <w:proofErr w:type="spellStart"/>
      <w:r w:rsidRPr="004E7C8C">
        <w:rPr>
          <w:rStyle w:val="Gl"/>
          <w:rFonts w:ascii="Tahoma" w:hAnsi="Tahoma" w:cs="Tahoma"/>
          <w:b w:val="0"/>
          <w:bCs w:val="0"/>
          <w:color w:val="000000" w:themeColor="text1"/>
          <w:sz w:val="20"/>
          <w:szCs w:val="20"/>
        </w:rPr>
        <w:t>K</w:t>
      </w:r>
      <w:r w:rsidR="004E7C8C" w:rsidRPr="004E7C8C">
        <w:rPr>
          <w:rStyle w:val="Gl"/>
          <w:rFonts w:ascii="Tahoma" w:hAnsi="Tahoma" w:cs="Tahoma"/>
          <w:b w:val="0"/>
          <w:bCs w:val="0"/>
          <w:color w:val="000000" w:themeColor="text1"/>
          <w:sz w:val="20"/>
          <w:szCs w:val="20"/>
        </w:rPr>
        <w:t>argu</w:t>
      </w:r>
      <w:r w:rsidRPr="004E7C8C">
        <w:rPr>
          <w:rStyle w:val="Gl"/>
          <w:rFonts w:ascii="Tahoma" w:hAnsi="Tahoma" w:cs="Tahoma"/>
          <w:b w:val="0"/>
          <w:bCs w:val="0"/>
          <w:color w:val="000000" w:themeColor="text1"/>
          <w:sz w:val="20"/>
          <w:szCs w:val="20"/>
        </w:rPr>
        <w:t>FPV’nin</w:t>
      </w:r>
      <w:proofErr w:type="spellEnd"/>
      <w:r w:rsidRPr="004E7C8C">
        <w:rPr>
          <w:rStyle w:val="Gl"/>
          <w:rFonts w:ascii="Tahoma" w:hAnsi="Tahoma" w:cs="Tahoma"/>
          <w:b w:val="0"/>
          <w:bCs w:val="0"/>
          <w:color w:val="000000" w:themeColor="text1"/>
          <w:sz w:val="20"/>
          <w:szCs w:val="20"/>
        </w:rPr>
        <w:t xml:space="preserve"> kullanım alanını genişletiyor. STM olarak </w:t>
      </w:r>
      <w:r w:rsidR="004E7C8C" w:rsidRPr="004E7C8C">
        <w:rPr>
          <w:rStyle w:val="Gl"/>
          <w:rFonts w:ascii="Tahoma" w:hAnsi="Tahoma" w:cs="Tahoma"/>
          <w:b w:val="0"/>
          <w:bCs w:val="0"/>
          <w:color w:val="000000" w:themeColor="text1"/>
          <w:sz w:val="20"/>
          <w:szCs w:val="20"/>
        </w:rPr>
        <w:t xml:space="preserve">değişen harp ortamına </w:t>
      </w:r>
      <w:r w:rsidRPr="004E7C8C">
        <w:rPr>
          <w:rStyle w:val="Gl"/>
          <w:rFonts w:ascii="Tahoma" w:hAnsi="Tahoma" w:cs="Tahoma"/>
          <w:b w:val="0"/>
          <w:bCs w:val="0"/>
          <w:color w:val="000000" w:themeColor="text1"/>
          <w:sz w:val="20"/>
          <w:szCs w:val="20"/>
        </w:rPr>
        <w:t>doğasına uygun, uyarlanabilir ve yerli çözümler</w:t>
      </w:r>
      <w:r w:rsidR="004E7C8C" w:rsidRPr="004E7C8C">
        <w:rPr>
          <w:rStyle w:val="Gl"/>
          <w:rFonts w:ascii="Tahoma" w:hAnsi="Tahoma" w:cs="Tahoma"/>
          <w:b w:val="0"/>
          <w:bCs w:val="0"/>
          <w:color w:val="000000" w:themeColor="text1"/>
          <w:sz w:val="20"/>
          <w:szCs w:val="20"/>
        </w:rPr>
        <w:t xml:space="preserve"> sunmaya </w:t>
      </w:r>
      <w:r w:rsidRPr="004E7C8C">
        <w:rPr>
          <w:rStyle w:val="Gl"/>
          <w:rFonts w:ascii="Tahoma" w:hAnsi="Tahoma" w:cs="Tahoma"/>
          <w:b w:val="0"/>
          <w:bCs w:val="0"/>
          <w:color w:val="000000" w:themeColor="text1"/>
          <w:sz w:val="20"/>
          <w:szCs w:val="20"/>
        </w:rPr>
        <w:t>devam edeceğiz</w:t>
      </w:r>
      <w:r w:rsidR="004E7C8C" w:rsidRPr="004E7C8C">
        <w:rPr>
          <w:rStyle w:val="Gl"/>
          <w:rFonts w:ascii="Tahoma" w:hAnsi="Tahoma" w:cs="Tahoma"/>
          <w:b w:val="0"/>
          <w:bCs w:val="0"/>
          <w:color w:val="000000" w:themeColor="text1"/>
          <w:sz w:val="20"/>
          <w:szCs w:val="20"/>
        </w:rPr>
        <w:t xml:space="preserve">” ifadelerini kullandı. </w:t>
      </w:r>
    </w:p>
    <w:p w14:paraId="145B5CA1" w14:textId="334F0510" w:rsidR="004E7C8C" w:rsidRPr="004E7C8C" w:rsidRDefault="00D369BA" w:rsidP="004E7C8C">
      <w:pPr>
        <w:pStyle w:val="selectable-text"/>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STM, otonomi, görüntü işleme ve yapay zekâ destekli yeteneklerini FPV sistemleriyle birleştirerek, geleceğin muharebe ortamlarına yön verecek teknolojiler geliştirmeyi sürdürüyor.</w:t>
      </w:r>
      <w:r w:rsidR="004E7C8C" w:rsidRPr="004E7C8C">
        <w:rPr>
          <w:rStyle w:val="Gl"/>
          <w:rFonts w:ascii="Tahoma" w:hAnsi="Tahoma" w:cs="Tahoma"/>
          <w:b w:val="0"/>
          <w:bCs w:val="0"/>
          <w:color w:val="000000" w:themeColor="text1"/>
          <w:sz w:val="20"/>
          <w:szCs w:val="20"/>
        </w:rPr>
        <w:t xml:space="preserve"> Asimetrik harp ortamlarındaki dinamik tehditlere karşı caydırıcı bir güç sağlayan </w:t>
      </w:r>
      <w:proofErr w:type="spellStart"/>
      <w:r w:rsidR="004E7C8C" w:rsidRPr="004E7C8C">
        <w:rPr>
          <w:rStyle w:val="Gl"/>
          <w:rFonts w:ascii="Tahoma" w:hAnsi="Tahoma" w:cs="Tahoma"/>
          <w:b w:val="0"/>
          <w:bCs w:val="0"/>
          <w:color w:val="000000" w:themeColor="text1"/>
          <w:sz w:val="20"/>
          <w:szCs w:val="20"/>
        </w:rPr>
        <w:t>KarguFPV</w:t>
      </w:r>
      <w:proofErr w:type="spellEnd"/>
      <w:r w:rsidR="004E7C8C" w:rsidRPr="004E7C8C">
        <w:rPr>
          <w:rStyle w:val="Gl"/>
          <w:rFonts w:ascii="Tahoma" w:hAnsi="Tahoma" w:cs="Tahoma"/>
          <w:b w:val="0"/>
          <w:bCs w:val="0"/>
          <w:color w:val="000000" w:themeColor="text1"/>
          <w:sz w:val="20"/>
          <w:szCs w:val="20"/>
        </w:rPr>
        <w:t xml:space="preserve"> Kamikaze Drone, operatör kontrollü gerçek zamanlı görüş sistemi ile düşman unsurlarına yönelerek, üzerindeki anti-personel </w:t>
      </w:r>
      <w:r w:rsidR="004E7C8C">
        <w:rPr>
          <w:rStyle w:val="Gl"/>
          <w:rFonts w:ascii="Tahoma" w:hAnsi="Tahoma" w:cs="Tahoma"/>
          <w:b w:val="0"/>
          <w:bCs w:val="0"/>
          <w:color w:val="000000" w:themeColor="text1"/>
          <w:sz w:val="20"/>
          <w:szCs w:val="20"/>
        </w:rPr>
        <w:t xml:space="preserve">veya zırh delici </w:t>
      </w:r>
      <w:r w:rsidR="004E7C8C" w:rsidRPr="004E7C8C">
        <w:rPr>
          <w:rStyle w:val="Gl"/>
          <w:rFonts w:ascii="Tahoma" w:hAnsi="Tahoma" w:cs="Tahoma"/>
          <w:b w:val="0"/>
          <w:bCs w:val="0"/>
          <w:color w:val="000000" w:themeColor="text1"/>
          <w:sz w:val="20"/>
          <w:szCs w:val="20"/>
        </w:rPr>
        <w:t xml:space="preserve">mühimmat ile hedefini etkisiz hale getirmektedir. </w:t>
      </w:r>
      <w:proofErr w:type="spellStart"/>
      <w:r w:rsidR="004E7C8C" w:rsidRPr="004E7C8C">
        <w:rPr>
          <w:rStyle w:val="Gl"/>
          <w:rFonts w:ascii="Tahoma" w:hAnsi="Tahoma" w:cs="Tahoma"/>
          <w:b w:val="0"/>
          <w:bCs w:val="0"/>
          <w:color w:val="000000" w:themeColor="text1"/>
          <w:sz w:val="20"/>
          <w:szCs w:val="20"/>
        </w:rPr>
        <w:t>KarguFPV</w:t>
      </w:r>
      <w:proofErr w:type="spellEnd"/>
      <w:r w:rsidR="004E7C8C" w:rsidRPr="004E7C8C">
        <w:rPr>
          <w:rStyle w:val="Gl"/>
          <w:rFonts w:ascii="Tahoma" w:hAnsi="Tahoma" w:cs="Tahoma"/>
          <w:b w:val="0"/>
          <w:bCs w:val="0"/>
          <w:color w:val="000000" w:themeColor="text1"/>
          <w:sz w:val="20"/>
          <w:szCs w:val="20"/>
        </w:rPr>
        <w:t xml:space="preserve">, yüksek manevra kabiliyeti, gece-gündüz etkin operasyon yetkinliği ve düşük radar kesit alanı ile sabit veya hareketli hedeflere karşı </w:t>
      </w:r>
      <w:proofErr w:type="gramStart"/>
      <w:r w:rsidR="004E7C8C" w:rsidRPr="004E7C8C">
        <w:rPr>
          <w:rStyle w:val="Gl"/>
          <w:rFonts w:ascii="Tahoma" w:hAnsi="Tahoma" w:cs="Tahoma"/>
          <w:b w:val="0"/>
          <w:bCs w:val="0"/>
          <w:color w:val="000000" w:themeColor="text1"/>
          <w:sz w:val="20"/>
          <w:szCs w:val="20"/>
        </w:rPr>
        <w:t>hassas</w:t>
      </w:r>
      <w:proofErr w:type="gramEnd"/>
      <w:r w:rsidR="004E7C8C" w:rsidRPr="004E7C8C">
        <w:rPr>
          <w:rStyle w:val="Gl"/>
          <w:rFonts w:ascii="Tahoma" w:hAnsi="Tahoma" w:cs="Tahoma"/>
          <w:b w:val="0"/>
          <w:bCs w:val="0"/>
          <w:color w:val="000000" w:themeColor="text1"/>
          <w:sz w:val="20"/>
          <w:szCs w:val="20"/>
        </w:rPr>
        <w:t xml:space="preserve"> vuruş imkânı sağlıyor. İleri seviye askeri güvenlikli tapa ve bütünleşik gece gündüz kamera ile donatılan </w:t>
      </w:r>
      <w:proofErr w:type="spellStart"/>
      <w:r w:rsidR="004E7C8C" w:rsidRPr="004E7C8C">
        <w:rPr>
          <w:rStyle w:val="Gl"/>
          <w:rFonts w:ascii="Tahoma" w:hAnsi="Tahoma" w:cs="Tahoma"/>
          <w:b w:val="0"/>
          <w:bCs w:val="0"/>
          <w:color w:val="000000" w:themeColor="text1"/>
          <w:sz w:val="20"/>
          <w:szCs w:val="20"/>
        </w:rPr>
        <w:t>KarguFPV</w:t>
      </w:r>
      <w:proofErr w:type="spellEnd"/>
      <w:r w:rsidR="004E7C8C" w:rsidRPr="004E7C8C">
        <w:rPr>
          <w:rStyle w:val="Gl"/>
          <w:rFonts w:ascii="Tahoma" w:hAnsi="Tahoma" w:cs="Tahoma"/>
          <w:b w:val="0"/>
          <w:bCs w:val="0"/>
          <w:color w:val="000000" w:themeColor="text1"/>
          <w:sz w:val="20"/>
          <w:szCs w:val="20"/>
        </w:rPr>
        <w:t>, karıştırma/köreltme gibi elektronik harp sistemlerinden etkilenmeden operasyon yapabilecek. Platform, yaklaşma tapa algılayıcısı ile ayarlanabilir mesafede otomatik patlama imkânı sunarken, görüntü işleme destekli otonom terminal dalış kabiliyeti ile hedefi işaretleyerek, tam isabetli vuruş sağlıyor.</w:t>
      </w:r>
    </w:p>
    <w:p w14:paraId="056B6BCA" w14:textId="77777777" w:rsidR="004E7C8C" w:rsidRPr="004E7C8C" w:rsidRDefault="004E7C8C" w:rsidP="004E7C8C">
      <w:pPr>
        <w:pStyle w:val="selectable-text"/>
        <w:jc w:val="both"/>
        <w:rPr>
          <w:rStyle w:val="Gl"/>
          <w:rFonts w:ascii="Tahoma" w:hAnsi="Tahoma" w:cs="Tahoma"/>
          <w:color w:val="000000" w:themeColor="text1"/>
          <w:sz w:val="20"/>
          <w:szCs w:val="20"/>
        </w:rPr>
      </w:pPr>
      <w:r w:rsidRPr="004E7C8C">
        <w:rPr>
          <w:rStyle w:val="Gl"/>
          <w:rFonts w:ascii="Tahoma" w:hAnsi="Tahoma" w:cs="Tahoma"/>
          <w:color w:val="000000" w:themeColor="text1"/>
          <w:sz w:val="20"/>
          <w:szCs w:val="20"/>
        </w:rPr>
        <w:t>Teknik Özellikler</w:t>
      </w:r>
    </w:p>
    <w:p w14:paraId="16F3DDDC" w14:textId="77777777" w:rsidR="004E7C8C" w:rsidRPr="004E7C8C" w:rsidRDefault="004E7C8C" w:rsidP="008B7AD7">
      <w:pPr>
        <w:pStyle w:val="selectable-text"/>
        <w:numPr>
          <w:ilvl w:val="0"/>
          <w:numId w:val="4"/>
        </w:numPr>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Görev Menzili             : 10 km</w:t>
      </w:r>
    </w:p>
    <w:p w14:paraId="017E5BC5" w14:textId="77777777" w:rsidR="008B7AD7" w:rsidRDefault="004E7C8C" w:rsidP="008B7AD7">
      <w:pPr>
        <w:pStyle w:val="selectable-text"/>
        <w:numPr>
          <w:ilvl w:val="0"/>
          <w:numId w:val="4"/>
        </w:numPr>
        <w:jc w:val="both"/>
        <w:rPr>
          <w:rStyle w:val="Gl"/>
          <w:rFonts w:ascii="Tahoma" w:hAnsi="Tahoma" w:cs="Tahoma"/>
          <w:b w:val="0"/>
          <w:bCs w:val="0"/>
          <w:color w:val="000000" w:themeColor="text1"/>
          <w:sz w:val="20"/>
          <w:szCs w:val="20"/>
        </w:rPr>
      </w:pPr>
      <w:r w:rsidRPr="008B7AD7">
        <w:rPr>
          <w:rStyle w:val="Gl"/>
          <w:rFonts w:ascii="Tahoma" w:hAnsi="Tahoma" w:cs="Tahoma"/>
          <w:b w:val="0"/>
          <w:bCs w:val="0"/>
          <w:color w:val="000000" w:themeColor="text1"/>
          <w:sz w:val="20"/>
          <w:szCs w:val="20"/>
        </w:rPr>
        <w:t>Havada Kalış Süresi   : 20+ dakika kamikaze modu</w:t>
      </w:r>
    </w:p>
    <w:p w14:paraId="0313B024" w14:textId="4DD50DC7" w:rsidR="004E7C8C" w:rsidRPr="008B7AD7" w:rsidRDefault="004E7C8C" w:rsidP="008B7AD7">
      <w:pPr>
        <w:pStyle w:val="selectable-text"/>
        <w:numPr>
          <w:ilvl w:val="1"/>
          <w:numId w:val="5"/>
        </w:numPr>
        <w:jc w:val="both"/>
        <w:rPr>
          <w:rStyle w:val="Gl"/>
          <w:rFonts w:ascii="Tahoma" w:hAnsi="Tahoma" w:cs="Tahoma"/>
          <w:b w:val="0"/>
          <w:bCs w:val="0"/>
          <w:color w:val="000000" w:themeColor="text1"/>
          <w:sz w:val="20"/>
          <w:szCs w:val="20"/>
        </w:rPr>
      </w:pPr>
      <w:r w:rsidRPr="008B7AD7">
        <w:rPr>
          <w:rStyle w:val="Gl"/>
          <w:rFonts w:ascii="Tahoma" w:hAnsi="Tahoma" w:cs="Tahoma"/>
          <w:b w:val="0"/>
          <w:bCs w:val="0"/>
          <w:color w:val="000000" w:themeColor="text1"/>
          <w:sz w:val="20"/>
          <w:szCs w:val="20"/>
        </w:rPr>
        <w:t>: 44 dakika gözlem modu (mühimmat ve tapa olmadan)</w:t>
      </w:r>
    </w:p>
    <w:p w14:paraId="65D7A82B" w14:textId="77777777" w:rsidR="004E7C8C" w:rsidRPr="004E7C8C" w:rsidRDefault="004E7C8C" w:rsidP="008B7AD7">
      <w:pPr>
        <w:pStyle w:val="selectable-text"/>
        <w:numPr>
          <w:ilvl w:val="0"/>
          <w:numId w:val="4"/>
        </w:numPr>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Görev İrtifası             : 500 m</w:t>
      </w:r>
    </w:p>
    <w:p w14:paraId="57EA9602" w14:textId="77777777" w:rsidR="004E7C8C" w:rsidRPr="004E7C8C" w:rsidRDefault="004E7C8C" w:rsidP="008B7AD7">
      <w:pPr>
        <w:pStyle w:val="selectable-text"/>
        <w:numPr>
          <w:ilvl w:val="0"/>
          <w:numId w:val="4"/>
        </w:numPr>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Maksimum İrtifa       : 5500 m (MSL)</w:t>
      </w:r>
    </w:p>
    <w:p w14:paraId="1D64FA6B" w14:textId="73C81D5B" w:rsidR="004E7C8C" w:rsidRPr="004E7C8C" w:rsidRDefault="004E7C8C" w:rsidP="008B7AD7">
      <w:pPr>
        <w:pStyle w:val="selectable-text"/>
        <w:numPr>
          <w:ilvl w:val="0"/>
          <w:numId w:val="4"/>
        </w:numPr>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Maximum Hız            : 160 km/h</w:t>
      </w:r>
    </w:p>
    <w:p w14:paraId="72617C1A" w14:textId="77777777" w:rsidR="004E7C8C" w:rsidRPr="004E7C8C" w:rsidRDefault="004E7C8C" w:rsidP="004E7C8C">
      <w:pPr>
        <w:rPr>
          <w:rFonts w:ascii="Tahoma" w:hAnsi="Tahoma" w:cs="Tahoma"/>
          <w:b/>
          <w:bCs/>
          <w:color w:val="000000" w:themeColor="text1"/>
          <w:sz w:val="20"/>
          <w:szCs w:val="20"/>
        </w:rPr>
      </w:pPr>
      <w:r w:rsidRPr="004E7C8C">
        <w:rPr>
          <w:rFonts w:ascii="Tahoma" w:hAnsi="Tahoma" w:cs="Tahoma"/>
          <w:b/>
          <w:bCs/>
          <w:color w:val="000000" w:themeColor="text1"/>
          <w:sz w:val="20"/>
          <w:szCs w:val="20"/>
        </w:rPr>
        <w:t>Faydalı Yük Seçenekleri</w:t>
      </w:r>
    </w:p>
    <w:p w14:paraId="20E2DBD9" w14:textId="77777777" w:rsidR="004E7C8C" w:rsidRPr="004E7C8C" w:rsidRDefault="004E7C8C" w:rsidP="004E7C8C">
      <w:pPr>
        <w:pStyle w:val="ListeParagraf"/>
        <w:numPr>
          <w:ilvl w:val="0"/>
          <w:numId w:val="3"/>
        </w:numPr>
        <w:rPr>
          <w:rFonts w:ascii="Tahoma" w:hAnsi="Tahoma" w:cs="Tahoma"/>
          <w:sz w:val="20"/>
          <w:szCs w:val="20"/>
        </w:rPr>
      </w:pPr>
      <w:r w:rsidRPr="004E7C8C">
        <w:rPr>
          <w:rFonts w:ascii="Tahoma" w:hAnsi="Tahoma" w:cs="Tahoma"/>
          <w:sz w:val="20"/>
          <w:szCs w:val="20"/>
        </w:rPr>
        <w:t>Anti-personel Harp Başlığı</w:t>
      </w:r>
    </w:p>
    <w:p w14:paraId="3A18C49C" w14:textId="77777777" w:rsidR="004E7C8C" w:rsidRPr="004E7C8C" w:rsidRDefault="004E7C8C" w:rsidP="004E7C8C">
      <w:pPr>
        <w:pStyle w:val="ListeParagraf"/>
        <w:numPr>
          <w:ilvl w:val="0"/>
          <w:numId w:val="3"/>
        </w:numPr>
        <w:rPr>
          <w:rFonts w:ascii="Tahoma" w:hAnsi="Tahoma" w:cs="Tahoma"/>
          <w:sz w:val="20"/>
          <w:szCs w:val="20"/>
        </w:rPr>
      </w:pPr>
      <w:r w:rsidRPr="004E7C8C">
        <w:rPr>
          <w:rFonts w:ascii="Tahoma" w:hAnsi="Tahoma" w:cs="Tahoma"/>
          <w:sz w:val="20"/>
          <w:szCs w:val="20"/>
        </w:rPr>
        <w:t>Zırh Delici Harp Başlığı</w:t>
      </w:r>
    </w:p>
    <w:p w14:paraId="5F1B23B8" w14:textId="77049F00" w:rsidR="004E7C8C" w:rsidRPr="004E7C8C" w:rsidRDefault="004E7C8C" w:rsidP="004E7C8C">
      <w:pPr>
        <w:pStyle w:val="ListeParagraf"/>
        <w:numPr>
          <w:ilvl w:val="0"/>
          <w:numId w:val="3"/>
        </w:numPr>
        <w:rPr>
          <w:rStyle w:val="Gl"/>
          <w:rFonts w:ascii="Tahoma" w:hAnsi="Tahoma" w:cs="Tahoma"/>
          <w:b w:val="0"/>
          <w:bCs w:val="0"/>
          <w:sz w:val="20"/>
          <w:szCs w:val="20"/>
        </w:rPr>
      </w:pPr>
      <w:r w:rsidRPr="004E7C8C">
        <w:rPr>
          <w:rFonts w:ascii="Tahoma" w:hAnsi="Tahoma" w:cs="Tahoma"/>
          <w:sz w:val="20"/>
          <w:szCs w:val="20"/>
        </w:rPr>
        <w:t>Fiber Optik Kablo</w:t>
      </w:r>
    </w:p>
    <w:p w14:paraId="16009209" w14:textId="77777777" w:rsidR="008B7AD7" w:rsidRDefault="008B7AD7" w:rsidP="004E7C8C">
      <w:pPr>
        <w:pStyle w:val="selectable-text"/>
        <w:jc w:val="both"/>
        <w:rPr>
          <w:rStyle w:val="Gl"/>
          <w:rFonts w:ascii="Tahoma" w:hAnsi="Tahoma" w:cs="Tahoma"/>
          <w:color w:val="000000" w:themeColor="text1"/>
          <w:sz w:val="20"/>
          <w:szCs w:val="20"/>
        </w:rPr>
      </w:pPr>
    </w:p>
    <w:p w14:paraId="4884DCDF" w14:textId="1A930A58" w:rsidR="004E7C8C" w:rsidRPr="004E7C8C" w:rsidRDefault="004E7C8C" w:rsidP="004E7C8C">
      <w:pPr>
        <w:pStyle w:val="selectable-text"/>
        <w:jc w:val="both"/>
        <w:rPr>
          <w:rStyle w:val="Gl"/>
          <w:rFonts w:ascii="Tahoma" w:hAnsi="Tahoma" w:cs="Tahoma"/>
          <w:color w:val="000000" w:themeColor="text1"/>
          <w:sz w:val="20"/>
          <w:szCs w:val="20"/>
        </w:rPr>
      </w:pPr>
      <w:r w:rsidRPr="004E7C8C">
        <w:rPr>
          <w:rStyle w:val="Gl"/>
          <w:rFonts w:ascii="Tahoma" w:hAnsi="Tahoma" w:cs="Tahoma"/>
          <w:color w:val="000000" w:themeColor="text1"/>
          <w:sz w:val="20"/>
          <w:szCs w:val="20"/>
        </w:rPr>
        <w:lastRenderedPageBreak/>
        <w:t>FPV Drone Nedir?</w:t>
      </w:r>
    </w:p>
    <w:p w14:paraId="7750D53B" w14:textId="2C1A2B88" w:rsidR="00D369BA" w:rsidRPr="004E7C8C" w:rsidRDefault="004E7C8C" w:rsidP="00D369BA">
      <w:pPr>
        <w:pStyle w:val="selectable-text"/>
        <w:jc w:val="both"/>
        <w:rPr>
          <w:rStyle w:val="Gl"/>
          <w:rFonts w:ascii="Tahoma" w:hAnsi="Tahoma" w:cs="Tahoma"/>
          <w:b w:val="0"/>
          <w:bCs w:val="0"/>
          <w:color w:val="000000" w:themeColor="text1"/>
          <w:sz w:val="20"/>
          <w:szCs w:val="20"/>
        </w:rPr>
      </w:pPr>
      <w:r w:rsidRPr="004E7C8C">
        <w:rPr>
          <w:rStyle w:val="Gl"/>
          <w:rFonts w:ascii="Tahoma" w:hAnsi="Tahoma" w:cs="Tahoma"/>
          <w:b w:val="0"/>
          <w:bCs w:val="0"/>
          <w:color w:val="000000" w:themeColor="text1"/>
          <w:sz w:val="20"/>
          <w:szCs w:val="20"/>
        </w:rPr>
        <w:t>Özellikle Ukrayna-Rusya savaşı ile gündeme gelen FPV (First Person View-Birinci Şahıs Görüşü) Dronlar, operatörün bir gözlük veya ekran aracılığıyla dronun kamerasından gerçek zamanlı görüntü alarak uçurduğu ve hedefe doğrudan yönlendirilerek hassas vuruş yapabilen, düşük maliyetli ve etkili bir saldırı aracı olarak ön plana çıkıyor.</w:t>
      </w:r>
    </w:p>
    <w:p w14:paraId="168D3DB6" w14:textId="57BEA7A8" w:rsidR="00FB5CF7" w:rsidRDefault="00D369BA" w:rsidP="00D369BA">
      <w:pPr>
        <w:pStyle w:val="selectable-text"/>
        <w:jc w:val="both"/>
      </w:pPr>
      <w:proofErr w:type="spellStart"/>
      <w:r w:rsidRPr="004E7C8C">
        <w:rPr>
          <w:rStyle w:val="Gl"/>
          <w:rFonts w:ascii="Tahoma" w:hAnsi="Tahoma" w:cs="Tahoma"/>
          <w:color w:val="FF0000"/>
          <w:sz w:val="20"/>
          <w:szCs w:val="20"/>
        </w:rPr>
        <w:t>KarguFPV</w:t>
      </w:r>
      <w:proofErr w:type="spellEnd"/>
      <w:r w:rsidRPr="004E7C8C">
        <w:rPr>
          <w:rStyle w:val="Gl"/>
          <w:rFonts w:ascii="Tahoma" w:hAnsi="Tahoma" w:cs="Tahoma"/>
          <w:color w:val="FF0000"/>
          <w:sz w:val="20"/>
          <w:szCs w:val="20"/>
        </w:rPr>
        <w:t xml:space="preserve"> Zırh Delici ve Fiber Optik Videosu İçin:</w:t>
      </w:r>
      <w:r w:rsidR="00FB5CF7">
        <w:rPr>
          <w:rStyle w:val="Gl"/>
          <w:rFonts w:ascii="Tahoma" w:hAnsi="Tahoma" w:cs="Tahoma"/>
          <w:color w:val="FF0000"/>
          <w:sz w:val="20"/>
          <w:szCs w:val="20"/>
        </w:rPr>
        <w:t xml:space="preserve"> </w:t>
      </w:r>
      <w:hyperlink r:id="rId7" w:history="1">
        <w:r w:rsidR="00DC5E30" w:rsidRPr="00322948">
          <w:rPr>
            <w:rStyle w:val="Kpr"/>
          </w:rPr>
          <w:t>https://we.tl/t-zEp90zvpMJ</w:t>
        </w:r>
      </w:hyperlink>
    </w:p>
    <w:p w14:paraId="1D9A4A10" w14:textId="77777777" w:rsidR="00D369BA" w:rsidRPr="004E7C8C" w:rsidRDefault="00D369BA" w:rsidP="00D369BA">
      <w:pPr>
        <w:pStyle w:val="selectable-text"/>
        <w:jc w:val="both"/>
        <w:rPr>
          <w:rStyle w:val="selectable-text1"/>
          <w:rFonts w:ascii="Tahoma" w:hAnsi="Tahoma" w:cs="Tahoma"/>
          <w:b/>
          <w:bCs/>
          <w:color w:val="000000" w:themeColor="text1"/>
          <w:sz w:val="18"/>
          <w:szCs w:val="18"/>
        </w:rPr>
      </w:pPr>
      <w:r w:rsidRPr="004E7C8C">
        <w:rPr>
          <w:rStyle w:val="selectable-text1"/>
          <w:rFonts w:ascii="Tahoma" w:hAnsi="Tahoma" w:cs="Tahoma"/>
          <w:b/>
          <w:bCs/>
          <w:sz w:val="18"/>
          <w:szCs w:val="18"/>
        </w:rPr>
        <w:t>STM Hakkında</w:t>
      </w:r>
    </w:p>
    <w:p w14:paraId="1E682070" w14:textId="193A3919" w:rsidR="00D369BA" w:rsidRPr="004E7C8C" w:rsidRDefault="00D369BA" w:rsidP="008B7AD7">
      <w:pPr>
        <w:pStyle w:val="selectable-text"/>
        <w:jc w:val="both"/>
        <w:rPr>
          <w:rFonts w:ascii="Tahoma" w:hAnsi="Tahoma" w:cs="Tahoma"/>
          <w:sz w:val="20"/>
          <w:szCs w:val="20"/>
        </w:rPr>
      </w:pPr>
      <w:r w:rsidRPr="004E7C8C">
        <w:rPr>
          <w:rStyle w:val="selectable-text1"/>
          <w:rFonts w:ascii="Tahoma" w:hAnsi="Tahoma" w:cs="Tahoma"/>
          <w:sz w:val="18"/>
          <w:szCs w:val="18"/>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6D8B0458" w14:textId="77777777" w:rsidR="003107F5" w:rsidRPr="004E7C8C" w:rsidRDefault="003107F5">
      <w:pPr>
        <w:rPr>
          <w:rFonts w:ascii="Tahoma" w:hAnsi="Tahoma" w:cs="Tahoma"/>
        </w:rPr>
      </w:pPr>
    </w:p>
    <w:sectPr w:rsidR="003107F5" w:rsidRPr="004E7C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3356" w14:textId="77777777" w:rsidR="005E6B36" w:rsidRDefault="005E6B36" w:rsidP="004E7C8C">
      <w:pPr>
        <w:spacing w:after="0" w:line="240" w:lineRule="auto"/>
      </w:pPr>
      <w:r>
        <w:separator/>
      </w:r>
    </w:p>
  </w:endnote>
  <w:endnote w:type="continuationSeparator" w:id="0">
    <w:p w14:paraId="4CF42070" w14:textId="77777777" w:rsidR="005E6B36" w:rsidRDefault="005E6B36" w:rsidP="004E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5596" w14:textId="77777777" w:rsidR="004C487E" w:rsidRDefault="005E6B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AF7A" w14:textId="3DB0A2AD" w:rsidR="004C487E" w:rsidRPr="00BE2760" w:rsidRDefault="005E6B36" w:rsidP="004E7C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917F" w14:textId="77777777" w:rsidR="004C487E" w:rsidRDefault="005E6B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945B" w14:textId="77777777" w:rsidR="005E6B36" w:rsidRDefault="005E6B36" w:rsidP="004E7C8C">
      <w:pPr>
        <w:spacing w:after="0" w:line="240" w:lineRule="auto"/>
      </w:pPr>
      <w:r>
        <w:separator/>
      </w:r>
    </w:p>
  </w:footnote>
  <w:footnote w:type="continuationSeparator" w:id="0">
    <w:p w14:paraId="15FF8729" w14:textId="77777777" w:rsidR="005E6B36" w:rsidRDefault="005E6B36" w:rsidP="004E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6F4C" w14:textId="77777777" w:rsidR="004C487E" w:rsidRDefault="005E6B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3C3A" w14:textId="516332C6" w:rsidR="00383119" w:rsidRDefault="00600F66">
    <w:pPr>
      <w:pStyle w:val="stBilgi"/>
    </w:pPr>
    <w:r>
      <w:rPr>
        <w:noProof/>
        <w:lang w:val="en-US"/>
      </w:rPr>
      <w:drawing>
        <wp:inline distT="0" distB="0" distL="0" distR="0" wp14:anchorId="4F554D4F" wp14:editId="1683A4BF">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608C" w14:textId="77777777" w:rsidR="004C487E" w:rsidRDefault="005E6B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3AA"/>
    <w:multiLevelType w:val="hybridMultilevel"/>
    <w:tmpl w:val="4FA25674"/>
    <w:lvl w:ilvl="0" w:tplc="80549644">
      <w:numFmt w:val="bullet"/>
      <w:lvlText w:val="•"/>
      <w:lvlJc w:val="left"/>
      <w:pPr>
        <w:ind w:left="1068" w:hanging="708"/>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54FFF"/>
    <w:multiLevelType w:val="hybridMultilevel"/>
    <w:tmpl w:val="CF243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93412"/>
    <w:multiLevelType w:val="hybridMultilevel"/>
    <w:tmpl w:val="B41E99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8CD1D07"/>
    <w:multiLevelType w:val="hybridMultilevel"/>
    <w:tmpl w:val="990E59DC"/>
    <w:lvl w:ilvl="0" w:tplc="F0E07706">
      <w:numFmt w:val="bullet"/>
      <w:lvlText w:val="•"/>
      <w:lvlJc w:val="left"/>
      <w:pPr>
        <w:ind w:left="1068" w:hanging="708"/>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5A3A31"/>
    <w:multiLevelType w:val="hybridMultilevel"/>
    <w:tmpl w:val="653C165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A8"/>
    <w:rsid w:val="003107F5"/>
    <w:rsid w:val="003274A8"/>
    <w:rsid w:val="004E7C8C"/>
    <w:rsid w:val="005E6B36"/>
    <w:rsid w:val="00600F66"/>
    <w:rsid w:val="006E3024"/>
    <w:rsid w:val="008B7AD7"/>
    <w:rsid w:val="00934A14"/>
    <w:rsid w:val="00B11145"/>
    <w:rsid w:val="00D369BA"/>
    <w:rsid w:val="00DC5E30"/>
    <w:rsid w:val="00FB5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5528"/>
  <w15:chartTrackingRefBased/>
  <w15:docId w15:val="{A1620CA9-377D-4E37-A584-EEA7F2DF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D369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D369BA"/>
  </w:style>
  <w:style w:type="character" w:styleId="Gl">
    <w:name w:val="Strong"/>
    <w:basedOn w:val="VarsaylanParagrafYazTipi"/>
    <w:uiPriority w:val="22"/>
    <w:qFormat/>
    <w:rsid w:val="00D369BA"/>
    <w:rPr>
      <w:b/>
      <w:bCs/>
    </w:rPr>
  </w:style>
  <w:style w:type="paragraph" w:styleId="NormalWeb">
    <w:name w:val="Normal (Web)"/>
    <w:uiPriority w:val="99"/>
    <w:rsid w:val="00D369B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D369BA"/>
  </w:style>
  <w:style w:type="paragraph" w:styleId="stBilgi">
    <w:name w:val="header"/>
    <w:basedOn w:val="Normal"/>
    <w:link w:val="stBilgiChar"/>
    <w:uiPriority w:val="99"/>
    <w:unhideWhenUsed/>
    <w:rsid w:val="00D369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9BA"/>
  </w:style>
  <w:style w:type="paragraph" w:styleId="AltBilgi">
    <w:name w:val="footer"/>
    <w:basedOn w:val="Normal"/>
    <w:link w:val="AltBilgiChar"/>
    <w:uiPriority w:val="99"/>
    <w:unhideWhenUsed/>
    <w:rsid w:val="00D369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9BA"/>
  </w:style>
  <w:style w:type="paragraph" w:styleId="ListeParagraf">
    <w:name w:val="List Paragraph"/>
    <w:basedOn w:val="Normal"/>
    <w:uiPriority w:val="34"/>
    <w:qFormat/>
    <w:rsid w:val="004E7C8C"/>
    <w:pPr>
      <w:ind w:left="720"/>
      <w:contextualSpacing/>
    </w:pPr>
  </w:style>
  <w:style w:type="character" w:styleId="Kpr">
    <w:name w:val="Hyperlink"/>
    <w:basedOn w:val="VarsaylanParagrafYazTipi"/>
    <w:uiPriority w:val="99"/>
    <w:unhideWhenUsed/>
    <w:rsid w:val="008B7AD7"/>
    <w:rPr>
      <w:color w:val="0563C1" w:themeColor="hyperlink"/>
      <w:u w:val="single"/>
    </w:rPr>
  </w:style>
  <w:style w:type="character" w:styleId="zmlenmeyenBahsetme">
    <w:name w:val="Unresolved Mention"/>
    <w:basedOn w:val="VarsaylanParagrafYazTipi"/>
    <w:uiPriority w:val="99"/>
    <w:semiHidden/>
    <w:unhideWhenUsed/>
    <w:rsid w:val="008B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zEp90zvpMJ"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572</Words>
  <Characters>3262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2025-07-20T23:34:00Z</dcterms:created>
  <dcterms:modified xsi:type="dcterms:W3CDTF">2025-07-25T07:17:00Z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7ebeffd4-cae1-4705-86fe-272611995e4a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