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B8F03" w14:textId="1E395579" w:rsidR="00C20022" w:rsidRPr="00C20022" w:rsidRDefault="00C20022" w:rsidP="00C20022">
      <w:pPr>
        <w:pStyle w:val="NormalWeb"/>
        <w:rPr>
          <w:rFonts w:ascii="Tahoma" w:hAnsi="Tahoma" w:cs="Tahoma"/>
          <w:b/>
          <w:sz w:val="22"/>
          <w:szCs w:val="22"/>
        </w:rPr>
      </w:pPr>
      <w:r w:rsidRPr="00C20022">
        <w:rPr>
          <w:rStyle w:val="YokA"/>
          <w:rFonts w:ascii="Tahoma" w:hAnsi="Tahoma" w:cs="Tahoma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3BFDB16" wp14:editId="12448FF8">
                <wp:simplePos x="0" y="0"/>
                <wp:positionH relativeFrom="page">
                  <wp:posOffset>937260</wp:posOffset>
                </wp:positionH>
                <wp:positionV relativeFrom="line">
                  <wp:posOffset>239700</wp:posOffset>
                </wp:positionV>
                <wp:extent cx="5951855" cy="8255"/>
                <wp:effectExtent l="19050" t="19050" r="29845" b="29845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855" cy="8255"/>
                        </a:xfrm>
                        <a:prstGeom prst="line">
                          <a:avLst/>
                        </a:prstGeom>
                        <a:noFill/>
                        <a:ln w="28575" cap="flat">
                          <a:solidFill>
                            <a:srgbClr val="4498C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090B7B" id="officeArt object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line" from="73.8pt,18.85pt" to="542.4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" strokecolor="#4498c7" strokeweight="2.25pt">
                <w10:wrap anchorx="page" anchory="line"/>
              </v:line>
            </w:pict>
          </mc:Fallback>
        </mc:AlternateContent>
      </w:r>
      <w:r w:rsidRPr="00C20022"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 w:rsidRPr="00C20022">
        <w:rPr>
          <w:rFonts w:ascii="Tahoma" w:hAnsi="Tahoma" w:cs="Tahoma"/>
          <w:b/>
          <w:sz w:val="22"/>
          <w:szCs w:val="22"/>
        </w:rPr>
        <w:t>Press</w:t>
      </w:r>
      <w:proofErr w:type="spellEnd"/>
      <w:r w:rsidRPr="00C20022"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 w:rsidRPr="00C20022">
        <w:rPr>
          <w:rFonts w:ascii="Tahoma" w:hAnsi="Tahoma" w:cs="Tahoma"/>
          <w:b/>
          <w:sz w:val="22"/>
          <w:szCs w:val="22"/>
        </w:rPr>
        <w:t>Release</w:t>
      </w:r>
      <w:proofErr w:type="spellEnd"/>
      <w:r w:rsidRPr="00C20022">
        <w:rPr>
          <w:rFonts w:ascii="Tahoma" w:hAnsi="Tahoma" w:cs="Tahoma"/>
          <w:b/>
          <w:sz w:val="22"/>
          <w:szCs w:val="22"/>
        </w:rPr>
        <w:t xml:space="preserve">                                                                               </w:t>
      </w:r>
      <w:proofErr w:type="spellStart"/>
      <w:r w:rsidRPr="00C20022">
        <w:rPr>
          <w:rFonts w:ascii="Tahoma" w:hAnsi="Tahoma" w:cs="Tahoma"/>
          <w:b/>
          <w:sz w:val="22"/>
          <w:szCs w:val="22"/>
        </w:rPr>
        <w:t>July</w:t>
      </w:r>
      <w:proofErr w:type="spellEnd"/>
      <w:r w:rsidRPr="00C20022">
        <w:rPr>
          <w:rFonts w:ascii="Tahoma" w:hAnsi="Tahoma" w:cs="Tahoma"/>
          <w:b/>
          <w:sz w:val="22"/>
          <w:szCs w:val="22"/>
        </w:rPr>
        <w:t xml:space="preserve"> 2025</w:t>
      </w:r>
    </w:p>
    <w:p w14:paraId="189542CA" w14:textId="6C7B6D7B" w:rsidR="00C20022" w:rsidRPr="00C20022" w:rsidRDefault="00C20022" w:rsidP="00C20022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C20022">
        <w:rPr>
          <w:rFonts w:ascii="Tahoma" w:hAnsi="Tahoma" w:cs="Tahoma"/>
          <w:b/>
          <w:bCs/>
          <w:sz w:val="24"/>
          <w:szCs w:val="24"/>
        </w:rPr>
        <w:t>Game-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Changing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Move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from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STM: RF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Seeker-Equipped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KARGU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Hits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the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Field</w:t>
      </w:r>
      <w:proofErr w:type="spellEnd"/>
    </w:p>
    <w:p w14:paraId="312FFFF9" w14:textId="05305ACD" w:rsidR="00C20022" w:rsidRPr="00C20022" w:rsidRDefault="00C20022" w:rsidP="00C20022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C20022">
        <w:rPr>
          <w:rFonts w:ascii="Tahoma" w:hAnsi="Tahoma" w:cs="Tahoma"/>
          <w:b/>
          <w:bCs/>
          <w:sz w:val="24"/>
          <w:szCs w:val="24"/>
        </w:rPr>
        <w:t xml:space="preserve">STM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Deploys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RF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Seeker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KARGU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Against</w:t>
      </w:r>
      <w:proofErr w:type="spellEnd"/>
      <w:r w:rsidRPr="00C20022">
        <w:rPr>
          <w:rFonts w:ascii="Tahoma" w:hAnsi="Tahoma" w:cs="Tahoma"/>
          <w:b/>
          <w:bCs/>
          <w:sz w:val="24"/>
          <w:szCs w:val="24"/>
        </w:rPr>
        <w:t xml:space="preserve"> FPV Drone </w:t>
      </w:r>
      <w:proofErr w:type="spellStart"/>
      <w:r w:rsidRPr="00C20022">
        <w:rPr>
          <w:rFonts w:ascii="Tahoma" w:hAnsi="Tahoma" w:cs="Tahoma"/>
          <w:b/>
          <w:bCs/>
          <w:sz w:val="24"/>
          <w:szCs w:val="24"/>
        </w:rPr>
        <w:t>Threats</w:t>
      </w:r>
      <w:proofErr w:type="spellEnd"/>
    </w:p>
    <w:p w14:paraId="3B0D0A7A" w14:textId="657DB385" w:rsidR="00C20022" w:rsidRPr="00C20022" w:rsidRDefault="00C20022" w:rsidP="00C20022">
      <w:pPr>
        <w:jc w:val="center"/>
        <w:rPr>
          <w:rFonts w:ascii="Tahoma" w:hAnsi="Tahoma" w:cs="Tahoma"/>
          <w:i/>
          <w:iCs/>
        </w:rPr>
      </w:pPr>
      <w:r w:rsidRPr="00C20022">
        <w:rPr>
          <w:rFonts w:ascii="Tahoma" w:hAnsi="Tahoma" w:cs="Tahoma"/>
          <w:i/>
          <w:iCs/>
        </w:rPr>
        <w:t xml:space="preserve">STM has </w:t>
      </w:r>
      <w:proofErr w:type="spellStart"/>
      <w:r w:rsidRPr="00C20022">
        <w:rPr>
          <w:rFonts w:ascii="Tahoma" w:hAnsi="Tahoma" w:cs="Tahoma"/>
          <w:i/>
          <w:iCs/>
        </w:rPr>
        <w:t>successfully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integrated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its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developed</w:t>
      </w:r>
      <w:proofErr w:type="spellEnd"/>
      <w:r w:rsidRPr="00C20022">
        <w:rPr>
          <w:rFonts w:ascii="Tahoma" w:hAnsi="Tahoma" w:cs="Tahoma"/>
          <w:i/>
          <w:iCs/>
        </w:rPr>
        <w:t xml:space="preserve"> RF </w:t>
      </w:r>
      <w:proofErr w:type="spellStart"/>
      <w:r w:rsidRPr="00C20022">
        <w:rPr>
          <w:rFonts w:ascii="Tahoma" w:hAnsi="Tahoma" w:cs="Tahoma"/>
          <w:i/>
          <w:iCs/>
        </w:rPr>
        <w:t>Seeker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Payload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into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the</w:t>
      </w:r>
      <w:proofErr w:type="spellEnd"/>
      <w:r w:rsidRPr="00C20022">
        <w:rPr>
          <w:rFonts w:ascii="Tahoma" w:hAnsi="Tahoma" w:cs="Tahoma"/>
          <w:i/>
          <w:iCs/>
        </w:rPr>
        <w:t xml:space="preserve"> KARGU </w:t>
      </w:r>
      <w:proofErr w:type="spellStart"/>
      <w:r w:rsidRPr="00C20022">
        <w:rPr>
          <w:rFonts w:ascii="Tahoma" w:hAnsi="Tahoma" w:cs="Tahoma"/>
          <w:i/>
          <w:iCs/>
        </w:rPr>
        <w:t>loitering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r w:rsidR="00F00055">
        <w:rPr>
          <w:rFonts w:ascii="Tahoma" w:hAnsi="Tahoma" w:cs="Tahoma"/>
          <w:i/>
          <w:iCs/>
        </w:rPr>
        <w:tab/>
      </w:r>
      <w:proofErr w:type="spellStart"/>
      <w:r w:rsidRPr="00C20022">
        <w:rPr>
          <w:rFonts w:ascii="Tahoma" w:hAnsi="Tahoma" w:cs="Tahoma"/>
          <w:i/>
          <w:iCs/>
        </w:rPr>
        <w:t>munition</w:t>
      </w:r>
      <w:proofErr w:type="spellEnd"/>
      <w:r w:rsidRPr="00C20022">
        <w:rPr>
          <w:rFonts w:ascii="Tahoma" w:hAnsi="Tahoma" w:cs="Tahoma"/>
          <w:i/>
          <w:iCs/>
        </w:rPr>
        <w:t xml:space="preserve">. </w:t>
      </w:r>
      <w:proofErr w:type="spellStart"/>
      <w:r w:rsidRPr="00C20022">
        <w:rPr>
          <w:rFonts w:ascii="Tahoma" w:hAnsi="Tahoma" w:cs="Tahoma"/>
          <w:i/>
          <w:iCs/>
        </w:rPr>
        <w:t>Capable</w:t>
      </w:r>
      <w:proofErr w:type="spellEnd"/>
      <w:r w:rsidRPr="00C20022">
        <w:rPr>
          <w:rFonts w:ascii="Tahoma" w:hAnsi="Tahoma" w:cs="Tahoma"/>
          <w:i/>
          <w:iCs/>
        </w:rPr>
        <w:t xml:space="preserve"> of </w:t>
      </w:r>
      <w:proofErr w:type="spellStart"/>
      <w:r w:rsidRPr="00C20022">
        <w:rPr>
          <w:rFonts w:ascii="Tahoma" w:hAnsi="Tahoma" w:cs="Tahoma"/>
          <w:i/>
          <w:iCs/>
        </w:rPr>
        <w:t>detecting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all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types</w:t>
      </w:r>
      <w:proofErr w:type="spellEnd"/>
      <w:r w:rsidRPr="00C20022">
        <w:rPr>
          <w:rFonts w:ascii="Tahoma" w:hAnsi="Tahoma" w:cs="Tahoma"/>
          <w:i/>
          <w:iCs/>
        </w:rPr>
        <w:t xml:space="preserve"> of RF-</w:t>
      </w:r>
      <w:proofErr w:type="spellStart"/>
      <w:r w:rsidRPr="00C20022">
        <w:rPr>
          <w:rFonts w:ascii="Tahoma" w:hAnsi="Tahoma" w:cs="Tahoma"/>
          <w:i/>
          <w:iCs/>
        </w:rPr>
        <w:t>emitting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systems</w:t>
      </w:r>
      <w:proofErr w:type="spellEnd"/>
      <w:r w:rsidRPr="00C20022">
        <w:rPr>
          <w:rFonts w:ascii="Tahoma" w:hAnsi="Tahoma" w:cs="Tahoma"/>
          <w:i/>
          <w:iCs/>
        </w:rPr>
        <w:t xml:space="preserve">, KARGU has </w:t>
      </w:r>
      <w:proofErr w:type="spellStart"/>
      <w:r w:rsidRPr="00C20022">
        <w:rPr>
          <w:rFonts w:ascii="Tahoma" w:hAnsi="Tahoma" w:cs="Tahoma"/>
          <w:i/>
          <w:iCs/>
        </w:rPr>
        <w:t>now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been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field-tested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against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one</w:t>
      </w:r>
      <w:proofErr w:type="spellEnd"/>
      <w:r w:rsidRPr="00C20022">
        <w:rPr>
          <w:rFonts w:ascii="Tahoma" w:hAnsi="Tahoma" w:cs="Tahoma"/>
          <w:i/>
          <w:iCs/>
        </w:rPr>
        <w:t xml:space="preserve"> of </w:t>
      </w:r>
      <w:proofErr w:type="spellStart"/>
      <w:r w:rsidRPr="00C20022">
        <w:rPr>
          <w:rFonts w:ascii="Tahoma" w:hAnsi="Tahoma" w:cs="Tahoma"/>
          <w:i/>
          <w:iCs/>
        </w:rPr>
        <w:t>the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most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pressing</w:t>
      </w:r>
      <w:proofErr w:type="spellEnd"/>
      <w:r w:rsidRPr="00C20022">
        <w:rPr>
          <w:rFonts w:ascii="Tahoma" w:hAnsi="Tahoma" w:cs="Tahoma"/>
          <w:i/>
          <w:iCs/>
        </w:rPr>
        <w:t xml:space="preserve"> </w:t>
      </w:r>
      <w:proofErr w:type="spellStart"/>
      <w:r w:rsidRPr="00C20022">
        <w:rPr>
          <w:rFonts w:ascii="Tahoma" w:hAnsi="Tahoma" w:cs="Tahoma"/>
          <w:i/>
          <w:iCs/>
        </w:rPr>
        <w:t>threats</w:t>
      </w:r>
      <w:proofErr w:type="spellEnd"/>
      <w:r w:rsidRPr="00C20022">
        <w:rPr>
          <w:rFonts w:ascii="Tahoma" w:hAnsi="Tahoma" w:cs="Tahoma"/>
          <w:i/>
          <w:iCs/>
        </w:rPr>
        <w:t xml:space="preserve"> on </w:t>
      </w:r>
      <w:proofErr w:type="spellStart"/>
      <w:r w:rsidRPr="00C20022">
        <w:rPr>
          <w:rFonts w:ascii="Tahoma" w:hAnsi="Tahoma" w:cs="Tahoma"/>
          <w:i/>
          <w:iCs/>
        </w:rPr>
        <w:t>the</w:t>
      </w:r>
      <w:proofErr w:type="spellEnd"/>
      <w:r w:rsidRPr="00C20022">
        <w:rPr>
          <w:rFonts w:ascii="Tahoma" w:hAnsi="Tahoma" w:cs="Tahoma"/>
          <w:i/>
          <w:iCs/>
        </w:rPr>
        <w:t xml:space="preserve"> modern </w:t>
      </w:r>
      <w:proofErr w:type="spellStart"/>
      <w:r w:rsidRPr="00C20022">
        <w:rPr>
          <w:rFonts w:ascii="Tahoma" w:hAnsi="Tahoma" w:cs="Tahoma"/>
          <w:i/>
          <w:iCs/>
        </w:rPr>
        <w:t>battlefield</w:t>
      </w:r>
      <w:proofErr w:type="spellEnd"/>
      <w:r w:rsidRPr="00C20022">
        <w:rPr>
          <w:rFonts w:ascii="Tahoma" w:hAnsi="Tahoma" w:cs="Tahoma"/>
          <w:i/>
          <w:iCs/>
        </w:rPr>
        <w:t xml:space="preserve">—FPV </w:t>
      </w:r>
      <w:proofErr w:type="spellStart"/>
      <w:r w:rsidRPr="00C20022">
        <w:rPr>
          <w:rFonts w:ascii="Tahoma" w:hAnsi="Tahoma" w:cs="Tahoma"/>
          <w:i/>
          <w:iCs/>
        </w:rPr>
        <w:t>drones</w:t>
      </w:r>
      <w:proofErr w:type="spellEnd"/>
      <w:r w:rsidRPr="00C20022">
        <w:rPr>
          <w:rFonts w:ascii="Tahoma" w:hAnsi="Tahoma" w:cs="Tahoma"/>
          <w:i/>
          <w:iCs/>
        </w:rPr>
        <w:t>.</w:t>
      </w:r>
    </w:p>
    <w:p w14:paraId="04A351E3" w14:textId="2BD584B9" w:rsidR="00C20022" w:rsidRP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r w:rsidRPr="00C20022">
        <w:rPr>
          <w:rFonts w:ascii="Tahoma" w:hAnsi="Tahoma" w:cs="Tahoma"/>
          <w:sz w:val="20"/>
          <w:szCs w:val="20"/>
        </w:rPr>
        <w:t xml:space="preserve">As a </w:t>
      </w:r>
      <w:proofErr w:type="spellStart"/>
      <w:r w:rsidRPr="00C20022">
        <w:rPr>
          <w:rFonts w:ascii="Tahoma" w:hAnsi="Tahoma" w:cs="Tahoma"/>
          <w:sz w:val="20"/>
          <w:szCs w:val="20"/>
        </w:rPr>
        <w:t>pioneer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C20022">
        <w:rPr>
          <w:rFonts w:ascii="Tahoma" w:hAnsi="Tahoma" w:cs="Tahoma"/>
          <w:sz w:val="20"/>
          <w:szCs w:val="20"/>
        </w:rPr>
        <w:t>Türkiye’s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defense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industry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STM </w:t>
      </w:r>
      <w:proofErr w:type="spellStart"/>
      <w:r w:rsidRPr="00C20022">
        <w:rPr>
          <w:rFonts w:ascii="Tahoma" w:hAnsi="Tahoma" w:cs="Tahoma"/>
          <w:sz w:val="20"/>
          <w:szCs w:val="20"/>
        </w:rPr>
        <w:t>continues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develop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high-impact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technologies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designed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shape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battlefield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C20022">
        <w:rPr>
          <w:rFonts w:ascii="Tahoma" w:hAnsi="Tahoma" w:cs="Tahoma"/>
          <w:sz w:val="20"/>
          <w:szCs w:val="20"/>
        </w:rPr>
        <w:t>Its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latest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innovation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—KARGU </w:t>
      </w:r>
      <w:proofErr w:type="spellStart"/>
      <w:r w:rsidRPr="00C20022">
        <w:rPr>
          <w:rFonts w:ascii="Tahoma" w:hAnsi="Tahoma" w:cs="Tahoma"/>
          <w:sz w:val="20"/>
          <w:szCs w:val="20"/>
        </w:rPr>
        <w:t>integrated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with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an RF </w:t>
      </w:r>
      <w:proofErr w:type="spellStart"/>
      <w:r w:rsidRPr="00C20022">
        <w:rPr>
          <w:rFonts w:ascii="Tahoma" w:hAnsi="Tahoma" w:cs="Tahoma"/>
          <w:sz w:val="20"/>
          <w:szCs w:val="20"/>
        </w:rPr>
        <w:t>Seeker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Head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—has </w:t>
      </w:r>
      <w:proofErr w:type="spellStart"/>
      <w:r w:rsidRPr="00C20022">
        <w:rPr>
          <w:rFonts w:ascii="Tahoma" w:hAnsi="Tahoma" w:cs="Tahoma"/>
          <w:sz w:val="20"/>
          <w:szCs w:val="20"/>
        </w:rPr>
        <w:t>successfully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completed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field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tests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demonstrated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effectiveness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against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FPV </w:t>
      </w:r>
      <w:proofErr w:type="spellStart"/>
      <w:r w:rsidRPr="00C20022">
        <w:rPr>
          <w:rFonts w:ascii="Tahoma" w:hAnsi="Tahoma" w:cs="Tahoma"/>
          <w:sz w:val="20"/>
          <w:szCs w:val="20"/>
        </w:rPr>
        <w:t>drone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threats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which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have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become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increasingly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prominent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C20022">
        <w:rPr>
          <w:rFonts w:ascii="Tahoma" w:hAnsi="Tahoma" w:cs="Tahoma"/>
          <w:sz w:val="20"/>
          <w:szCs w:val="20"/>
        </w:rPr>
        <w:t>recent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conflicts</w:t>
      </w:r>
      <w:proofErr w:type="spellEnd"/>
      <w:r w:rsidRPr="00C20022">
        <w:rPr>
          <w:rFonts w:ascii="Tahoma" w:hAnsi="Tahoma" w:cs="Tahoma"/>
          <w:sz w:val="20"/>
          <w:szCs w:val="20"/>
        </w:rPr>
        <w:t>.</w:t>
      </w:r>
    </w:p>
    <w:p w14:paraId="0E559A81" w14:textId="2F57ACC8" w:rsidR="00C20022" w:rsidRPr="00C20022" w:rsidRDefault="00C20022" w:rsidP="00C20022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C20022">
        <w:rPr>
          <w:rFonts w:ascii="Tahoma" w:hAnsi="Tahoma" w:cs="Tahoma"/>
          <w:b/>
          <w:bCs/>
          <w:sz w:val="20"/>
          <w:szCs w:val="20"/>
        </w:rPr>
        <w:t xml:space="preserve">Güleryüz: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We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Have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Delivered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Deterrent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Capability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Against</w:t>
      </w:r>
      <w:proofErr w:type="spellEnd"/>
      <w:r w:rsidRPr="00C20022">
        <w:rPr>
          <w:rFonts w:ascii="Tahoma" w:hAnsi="Tahoma" w:cs="Tahoma"/>
          <w:b/>
          <w:bCs/>
          <w:sz w:val="20"/>
          <w:szCs w:val="20"/>
        </w:rPr>
        <w:t xml:space="preserve"> FPV Drone </w:t>
      </w:r>
      <w:proofErr w:type="spellStart"/>
      <w:r w:rsidRPr="00C20022">
        <w:rPr>
          <w:rFonts w:ascii="Tahoma" w:hAnsi="Tahoma" w:cs="Tahoma"/>
          <w:b/>
          <w:bCs/>
          <w:sz w:val="20"/>
          <w:szCs w:val="20"/>
        </w:rPr>
        <w:t>Threats</w:t>
      </w:r>
      <w:proofErr w:type="spellEnd"/>
    </w:p>
    <w:p w14:paraId="051506C8" w14:textId="77777777" w:rsidR="00C20022" w:rsidRP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r w:rsidRPr="00C20022">
        <w:rPr>
          <w:rFonts w:ascii="Tahoma" w:hAnsi="Tahoma" w:cs="Tahoma"/>
          <w:sz w:val="20"/>
          <w:szCs w:val="20"/>
        </w:rPr>
        <w:t xml:space="preserve">STM General Manager Özgür Güleryüz </w:t>
      </w:r>
      <w:proofErr w:type="spellStart"/>
      <w:r w:rsidRPr="00C20022">
        <w:rPr>
          <w:rFonts w:ascii="Tahoma" w:hAnsi="Tahoma" w:cs="Tahoma"/>
          <w:sz w:val="20"/>
          <w:szCs w:val="20"/>
        </w:rPr>
        <w:t>emphasized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company's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focus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on </w:t>
      </w:r>
      <w:proofErr w:type="spellStart"/>
      <w:r w:rsidRPr="00C20022">
        <w:rPr>
          <w:rFonts w:ascii="Tahoma" w:hAnsi="Tahoma" w:cs="Tahoma"/>
          <w:sz w:val="20"/>
          <w:szCs w:val="20"/>
        </w:rPr>
        <w:t>disruptive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battlefield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technologies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stated</w:t>
      </w:r>
      <w:proofErr w:type="spellEnd"/>
      <w:r w:rsidRPr="00C20022">
        <w:rPr>
          <w:rFonts w:ascii="Tahoma" w:hAnsi="Tahoma" w:cs="Tahoma"/>
          <w:sz w:val="20"/>
          <w:szCs w:val="20"/>
        </w:rPr>
        <w:t>:</w:t>
      </w:r>
    </w:p>
    <w:p w14:paraId="77DD93D5" w14:textId="77777777" w:rsid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r w:rsidRPr="00C20022">
        <w:rPr>
          <w:rFonts w:ascii="Tahoma" w:hAnsi="Tahoma" w:cs="Tahoma"/>
          <w:sz w:val="20"/>
          <w:szCs w:val="20"/>
        </w:rPr>
        <w:t xml:space="preserve">“KARGU </w:t>
      </w:r>
      <w:proofErr w:type="spellStart"/>
      <w:r w:rsidRPr="00C20022">
        <w:rPr>
          <w:rFonts w:ascii="Tahoma" w:hAnsi="Tahoma" w:cs="Tahoma"/>
          <w:sz w:val="20"/>
          <w:szCs w:val="20"/>
        </w:rPr>
        <w:t>with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integrated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C20022">
        <w:rPr>
          <w:rFonts w:ascii="Tahoma" w:hAnsi="Tahoma" w:cs="Tahoma"/>
          <w:sz w:val="20"/>
          <w:szCs w:val="20"/>
        </w:rPr>
        <w:t>Seeker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is </w:t>
      </w:r>
      <w:proofErr w:type="spellStart"/>
      <w:r w:rsidRPr="00C20022">
        <w:rPr>
          <w:rFonts w:ascii="Tahoma" w:hAnsi="Tahoma" w:cs="Tahoma"/>
          <w:sz w:val="20"/>
          <w:szCs w:val="20"/>
        </w:rPr>
        <w:t>more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than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just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sz w:val="20"/>
          <w:szCs w:val="20"/>
        </w:rPr>
        <w:t>drone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C20022">
        <w:rPr>
          <w:rFonts w:ascii="Tahoma" w:hAnsi="Tahoma" w:cs="Tahoma"/>
          <w:sz w:val="20"/>
          <w:szCs w:val="20"/>
        </w:rPr>
        <w:t>It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is a </w:t>
      </w:r>
      <w:proofErr w:type="spellStart"/>
      <w:r w:rsidRPr="00C20022">
        <w:rPr>
          <w:rFonts w:ascii="Tahoma" w:hAnsi="Tahoma" w:cs="Tahoma"/>
          <w:sz w:val="20"/>
          <w:szCs w:val="20"/>
        </w:rPr>
        <w:t>fully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autonomous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smart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electronic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warfare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solution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developed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STM </w:t>
      </w:r>
      <w:proofErr w:type="spellStart"/>
      <w:r w:rsidRPr="00C20022">
        <w:rPr>
          <w:rFonts w:ascii="Tahoma" w:hAnsi="Tahoma" w:cs="Tahoma"/>
          <w:sz w:val="20"/>
          <w:szCs w:val="20"/>
        </w:rPr>
        <w:t>engineers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detect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track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eliminate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electromagnetic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threats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field</w:t>
      </w:r>
      <w:proofErr w:type="spellEnd"/>
      <w:r w:rsidRPr="00C20022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Our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C20022">
        <w:rPr>
          <w:rFonts w:ascii="Tahoma" w:hAnsi="Tahoma" w:cs="Tahoma"/>
          <w:sz w:val="20"/>
          <w:szCs w:val="20"/>
        </w:rPr>
        <w:t>Seeker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technology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reflects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STM’s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advanced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capabilities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C20022">
        <w:rPr>
          <w:rFonts w:ascii="Tahoma" w:hAnsi="Tahoma" w:cs="Tahoma"/>
          <w:sz w:val="20"/>
          <w:szCs w:val="20"/>
        </w:rPr>
        <w:t>autonomous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systems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EW. </w:t>
      </w:r>
      <w:proofErr w:type="spellStart"/>
      <w:r w:rsidRPr="00C20022">
        <w:rPr>
          <w:rFonts w:ascii="Tahoma" w:hAnsi="Tahoma" w:cs="Tahoma"/>
          <w:sz w:val="20"/>
          <w:szCs w:val="20"/>
        </w:rPr>
        <w:t>It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can </w:t>
      </w:r>
      <w:proofErr w:type="spellStart"/>
      <w:r w:rsidRPr="00C20022">
        <w:rPr>
          <w:rFonts w:ascii="Tahoma" w:hAnsi="Tahoma" w:cs="Tahoma"/>
          <w:sz w:val="20"/>
          <w:szCs w:val="20"/>
        </w:rPr>
        <w:t>detect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sz w:val="20"/>
          <w:szCs w:val="20"/>
        </w:rPr>
        <w:t>wide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range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of RF </w:t>
      </w:r>
      <w:proofErr w:type="spellStart"/>
      <w:r w:rsidRPr="00C20022">
        <w:rPr>
          <w:rFonts w:ascii="Tahoma" w:hAnsi="Tahoma" w:cs="Tahoma"/>
          <w:sz w:val="20"/>
          <w:szCs w:val="20"/>
        </w:rPr>
        <w:t>signals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guide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KARGU </w:t>
      </w:r>
      <w:proofErr w:type="spellStart"/>
      <w:r w:rsidRPr="00C20022">
        <w:rPr>
          <w:rFonts w:ascii="Tahoma" w:hAnsi="Tahoma" w:cs="Tahoma"/>
          <w:sz w:val="20"/>
          <w:szCs w:val="20"/>
        </w:rPr>
        <w:t>toward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RF-</w:t>
      </w:r>
      <w:proofErr w:type="spellStart"/>
      <w:r w:rsidRPr="00C20022">
        <w:rPr>
          <w:rFonts w:ascii="Tahoma" w:hAnsi="Tahoma" w:cs="Tahoma"/>
          <w:sz w:val="20"/>
          <w:szCs w:val="20"/>
        </w:rPr>
        <w:t>emitting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targets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for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effective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low-cost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neutralization</w:t>
      </w:r>
      <w:proofErr w:type="spellEnd"/>
      <w:r>
        <w:rPr>
          <w:rFonts w:ascii="Tahoma" w:hAnsi="Tahoma" w:cs="Tahoma"/>
          <w:sz w:val="20"/>
          <w:szCs w:val="20"/>
        </w:rPr>
        <w:t xml:space="preserve">. </w:t>
      </w:r>
    </w:p>
    <w:p w14:paraId="2A10FE05" w14:textId="5EB243BD" w:rsidR="00C20022" w:rsidRP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proofErr w:type="spellStart"/>
      <w:r w:rsidRPr="00C20022">
        <w:rPr>
          <w:rFonts w:ascii="Tahoma" w:hAnsi="Tahoma" w:cs="Tahoma"/>
          <w:sz w:val="20"/>
          <w:szCs w:val="20"/>
        </w:rPr>
        <w:t>In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our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field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tests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RF-</w:t>
      </w:r>
      <w:proofErr w:type="spellStart"/>
      <w:r w:rsidRPr="00C20022">
        <w:rPr>
          <w:rFonts w:ascii="Tahoma" w:hAnsi="Tahoma" w:cs="Tahoma"/>
          <w:sz w:val="20"/>
          <w:szCs w:val="20"/>
        </w:rPr>
        <w:t>equipped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KARGU </w:t>
      </w:r>
      <w:proofErr w:type="spellStart"/>
      <w:r w:rsidRPr="00C20022">
        <w:rPr>
          <w:rFonts w:ascii="Tahoma" w:hAnsi="Tahoma" w:cs="Tahoma"/>
          <w:sz w:val="20"/>
          <w:szCs w:val="20"/>
        </w:rPr>
        <w:t>successfully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detected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sz w:val="20"/>
          <w:szCs w:val="20"/>
        </w:rPr>
        <w:t>hostile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FPV </w:t>
      </w:r>
      <w:proofErr w:type="spellStart"/>
      <w:r w:rsidRPr="00C20022">
        <w:rPr>
          <w:rFonts w:ascii="Tahoma" w:hAnsi="Tahoma" w:cs="Tahoma"/>
          <w:sz w:val="20"/>
          <w:szCs w:val="20"/>
        </w:rPr>
        <w:t>pilot’s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location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using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both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external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internal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antenna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signals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Under </w:t>
      </w:r>
      <w:proofErr w:type="spellStart"/>
      <w:r w:rsidRPr="00C20022">
        <w:rPr>
          <w:rFonts w:ascii="Tahoma" w:hAnsi="Tahoma" w:cs="Tahoma"/>
          <w:sz w:val="20"/>
          <w:szCs w:val="20"/>
        </w:rPr>
        <w:t>operator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control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KARGU </w:t>
      </w:r>
      <w:proofErr w:type="spellStart"/>
      <w:r w:rsidRPr="00C20022">
        <w:rPr>
          <w:rFonts w:ascii="Tahoma" w:hAnsi="Tahoma" w:cs="Tahoma"/>
          <w:sz w:val="20"/>
          <w:szCs w:val="20"/>
        </w:rPr>
        <w:t>performed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sz w:val="20"/>
          <w:szCs w:val="20"/>
        </w:rPr>
        <w:t>precision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dive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eliminated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target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C20022">
        <w:rPr>
          <w:rFonts w:ascii="Tahoma" w:hAnsi="Tahoma" w:cs="Tahoma"/>
          <w:sz w:val="20"/>
          <w:szCs w:val="20"/>
        </w:rPr>
        <w:t>This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capability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represents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C20022">
        <w:rPr>
          <w:rFonts w:ascii="Tahoma" w:hAnsi="Tahoma" w:cs="Tahoma"/>
          <w:sz w:val="20"/>
          <w:szCs w:val="20"/>
        </w:rPr>
        <w:t>smart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cost-effective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deterrent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against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rapid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spread of FPV </w:t>
      </w:r>
      <w:proofErr w:type="spellStart"/>
      <w:r w:rsidRPr="00C20022">
        <w:rPr>
          <w:rFonts w:ascii="Tahoma" w:hAnsi="Tahoma" w:cs="Tahoma"/>
          <w:sz w:val="20"/>
          <w:szCs w:val="20"/>
        </w:rPr>
        <w:t>drone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threats</w:t>
      </w:r>
      <w:proofErr w:type="spellEnd"/>
      <w:r w:rsidRPr="00C20022">
        <w:rPr>
          <w:rFonts w:ascii="Tahoma" w:hAnsi="Tahoma" w:cs="Tahoma"/>
          <w:sz w:val="20"/>
          <w:szCs w:val="20"/>
        </w:rPr>
        <w:t>.</w:t>
      </w:r>
    </w:p>
    <w:p w14:paraId="0493B0C8" w14:textId="77777777" w:rsidR="00C20022" w:rsidRP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proofErr w:type="spellStart"/>
      <w:r w:rsidRPr="00C20022">
        <w:rPr>
          <w:rFonts w:ascii="Tahoma" w:hAnsi="Tahoma" w:cs="Tahoma"/>
          <w:sz w:val="20"/>
          <w:szCs w:val="20"/>
        </w:rPr>
        <w:t>Moreover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our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system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enables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KARGU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blind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neutralize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high-value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enemy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assets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such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as radar </w:t>
      </w:r>
      <w:proofErr w:type="spellStart"/>
      <w:r w:rsidRPr="00C20022">
        <w:rPr>
          <w:rFonts w:ascii="Tahoma" w:hAnsi="Tahoma" w:cs="Tahoma"/>
          <w:sz w:val="20"/>
          <w:szCs w:val="20"/>
        </w:rPr>
        <w:t>systems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air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defense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electronic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warfare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platforms</w:t>
      </w:r>
      <w:proofErr w:type="spellEnd"/>
      <w:r w:rsidRPr="00C20022">
        <w:rPr>
          <w:rFonts w:ascii="Tahoma" w:hAnsi="Tahoma" w:cs="Tahoma"/>
          <w:sz w:val="20"/>
          <w:szCs w:val="20"/>
        </w:rPr>
        <w:t>—</w:t>
      </w:r>
      <w:proofErr w:type="spellStart"/>
      <w:r w:rsidRPr="00C20022">
        <w:rPr>
          <w:rFonts w:ascii="Tahoma" w:hAnsi="Tahoma" w:cs="Tahoma"/>
          <w:sz w:val="20"/>
          <w:szCs w:val="20"/>
        </w:rPr>
        <w:t>produced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at </w:t>
      </w:r>
      <w:proofErr w:type="spellStart"/>
      <w:r w:rsidRPr="00C20022">
        <w:rPr>
          <w:rFonts w:ascii="Tahoma" w:hAnsi="Tahoma" w:cs="Tahoma"/>
          <w:sz w:val="20"/>
          <w:szCs w:val="20"/>
        </w:rPr>
        <w:t>millions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of </w:t>
      </w:r>
      <w:proofErr w:type="spellStart"/>
      <w:r w:rsidRPr="00C20022">
        <w:rPr>
          <w:rFonts w:ascii="Tahoma" w:hAnsi="Tahoma" w:cs="Tahoma"/>
          <w:sz w:val="20"/>
          <w:szCs w:val="20"/>
        </w:rPr>
        <w:t>dollars</w:t>
      </w:r>
      <w:proofErr w:type="spellEnd"/>
      <w:r w:rsidRPr="00C20022">
        <w:rPr>
          <w:rFonts w:ascii="Tahoma" w:hAnsi="Tahoma" w:cs="Tahoma"/>
          <w:sz w:val="20"/>
          <w:szCs w:val="20"/>
        </w:rPr>
        <w:t>—</w:t>
      </w:r>
      <w:proofErr w:type="spellStart"/>
      <w:r w:rsidRPr="00C20022">
        <w:rPr>
          <w:rFonts w:ascii="Tahoma" w:hAnsi="Tahoma" w:cs="Tahoma"/>
          <w:sz w:val="20"/>
          <w:szCs w:val="20"/>
        </w:rPr>
        <w:t>with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a far </w:t>
      </w:r>
      <w:proofErr w:type="spellStart"/>
      <w:r w:rsidRPr="00C20022">
        <w:rPr>
          <w:rFonts w:ascii="Tahoma" w:hAnsi="Tahoma" w:cs="Tahoma"/>
          <w:sz w:val="20"/>
          <w:szCs w:val="20"/>
        </w:rPr>
        <w:t>more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economical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solution</w:t>
      </w:r>
      <w:proofErr w:type="spellEnd"/>
      <w:r w:rsidRPr="00C20022">
        <w:rPr>
          <w:rFonts w:ascii="Tahoma" w:hAnsi="Tahoma" w:cs="Tahoma"/>
          <w:sz w:val="20"/>
          <w:szCs w:val="20"/>
        </w:rPr>
        <w:t>.”</w:t>
      </w:r>
    </w:p>
    <w:p w14:paraId="4083D013" w14:textId="647CBE1F" w:rsidR="00C20022" w:rsidRPr="00421EDC" w:rsidRDefault="00C20022" w:rsidP="00C20022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421EDC">
        <w:rPr>
          <w:rFonts w:ascii="Tahoma" w:hAnsi="Tahoma" w:cs="Tahoma"/>
          <w:b/>
          <w:bCs/>
          <w:sz w:val="20"/>
          <w:szCs w:val="20"/>
        </w:rPr>
        <w:t xml:space="preserve">RF </w:t>
      </w:r>
      <w:proofErr w:type="spellStart"/>
      <w:r w:rsidRPr="00421EDC">
        <w:rPr>
          <w:rFonts w:ascii="Tahoma" w:hAnsi="Tahoma" w:cs="Tahoma"/>
          <w:b/>
          <w:bCs/>
          <w:sz w:val="20"/>
          <w:szCs w:val="20"/>
        </w:rPr>
        <w:t>Seeker</w:t>
      </w:r>
      <w:proofErr w:type="spellEnd"/>
      <w:r w:rsidR="00421EDC" w:rsidRPr="00421EDC">
        <w:rPr>
          <w:rFonts w:ascii="Tahoma" w:hAnsi="Tahoma" w:cs="Tahoma"/>
          <w:b/>
          <w:bCs/>
          <w:sz w:val="20"/>
          <w:szCs w:val="20"/>
        </w:rPr>
        <w:t xml:space="preserve"> KARGU </w:t>
      </w:r>
      <w:r w:rsidRPr="00421EDC">
        <w:rPr>
          <w:rFonts w:ascii="Tahoma" w:hAnsi="Tahoma" w:cs="Tahoma"/>
          <w:b/>
          <w:bCs/>
          <w:sz w:val="20"/>
          <w:szCs w:val="20"/>
        </w:rPr>
        <w:t>at IDEF</w:t>
      </w:r>
    </w:p>
    <w:p w14:paraId="15AE4E8B" w14:textId="4B401305" w:rsidR="00C20022" w:rsidRPr="00C20022" w:rsidRDefault="00C20022" w:rsidP="00C20022">
      <w:pPr>
        <w:jc w:val="both"/>
        <w:rPr>
          <w:rFonts w:ascii="Tahoma" w:hAnsi="Tahoma" w:cs="Tahoma"/>
          <w:sz w:val="20"/>
          <w:szCs w:val="20"/>
        </w:rPr>
      </w:pP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C20022">
        <w:rPr>
          <w:rFonts w:ascii="Tahoma" w:hAnsi="Tahoma" w:cs="Tahoma"/>
          <w:sz w:val="20"/>
          <w:szCs w:val="20"/>
        </w:rPr>
        <w:t>Seeker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Payload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developed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entirely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with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domestic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capabilities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is </w:t>
      </w:r>
      <w:proofErr w:type="spellStart"/>
      <w:r w:rsidRPr="00C20022">
        <w:rPr>
          <w:rFonts w:ascii="Tahoma" w:hAnsi="Tahoma" w:cs="Tahoma"/>
          <w:sz w:val="20"/>
          <w:szCs w:val="20"/>
        </w:rPr>
        <w:t>designed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provide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electronic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warfare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functionality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for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mini/</w:t>
      </w:r>
      <w:proofErr w:type="spellStart"/>
      <w:r w:rsidRPr="00C20022">
        <w:rPr>
          <w:rFonts w:ascii="Tahoma" w:hAnsi="Tahoma" w:cs="Tahoma"/>
          <w:sz w:val="20"/>
          <w:szCs w:val="20"/>
        </w:rPr>
        <w:t>micro-class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UAVs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system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features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wideband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frequency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coverage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direction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finding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autonomous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guidance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platform-</w:t>
      </w:r>
      <w:proofErr w:type="spellStart"/>
      <w:r w:rsidRPr="00C20022">
        <w:rPr>
          <w:rFonts w:ascii="Tahoma" w:hAnsi="Tahoma" w:cs="Tahoma"/>
          <w:sz w:val="20"/>
          <w:szCs w:val="20"/>
        </w:rPr>
        <w:t>independent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integration</w:t>
      </w:r>
      <w:proofErr w:type="spellEnd"/>
      <w:r w:rsidRPr="00C20022">
        <w:rPr>
          <w:rFonts w:ascii="Tahoma" w:hAnsi="Tahoma" w:cs="Tahoma"/>
          <w:sz w:val="20"/>
          <w:szCs w:val="20"/>
        </w:rPr>
        <w:t>.</w:t>
      </w:r>
      <w:r w:rsid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Thanks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its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software-</w:t>
      </w:r>
      <w:proofErr w:type="spellStart"/>
      <w:r w:rsidRPr="00C20022">
        <w:rPr>
          <w:rFonts w:ascii="Tahoma" w:hAnsi="Tahoma" w:cs="Tahoma"/>
          <w:sz w:val="20"/>
          <w:szCs w:val="20"/>
        </w:rPr>
        <w:t>defined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radio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(SDR) </w:t>
      </w:r>
      <w:proofErr w:type="spellStart"/>
      <w:r w:rsidRPr="00C20022">
        <w:rPr>
          <w:rFonts w:ascii="Tahoma" w:hAnsi="Tahoma" w:cs="Tahoma"/>
          <w:sz w:val="20"/>
          <w:szCs w:val="20"/>
        </w:rPr>
        <w:t>architecture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payload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can be </w:t>
      </w:r>
      <w:proofErr w:type="spellStart"/>
      <w:r w:rsidRPr="00C20022">
        <w:rPr>
          <w:rFonts w:ascii="Tahoma" w:hAnsi="Tahoma" w:cs="Tahoma"/>
          <w:sz w:val="20"/>
          <w:szCs w:val="20"/>
        </w:rPr>
        <w:t>upgraded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to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meet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evolving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operational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requirements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C20022">
        <w:rPr>
          <w:rFonts w:ascii="Tahoma" w:hAnsi="Tahoma" w:cs="Tahoma"/>
          <w:sz w:val="20"/>
          <w:szCs w:val="20"/>
        </w:rPr>
        <w:t>It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can </w:t>
      </w:r>
      <w:proofErr w:type="spellStart"/>
      <w:r w:rsidRPr="00C20022">
        <w:rPr>
          <w:rFonts w:ascii="Tahoma" w:hAnsi="Tahoma" w:cs="Tahoma"/>
          <w:sz w:val="20"/>
          <w:szCs w:val="20"/>
        </w:rPr>
        <w:t>detect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C20022">
        <w:rPr>
          <w:rFonts w:ascii="Tahoma" w:hAnsi="Tahoma" w:cs="Tahoma"/>
          <w:sz w:val="20"/>
          <w:szCs w:val="20"/>
        </w:rPr>
        <w:t>signals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emitted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by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FPV </w:t>
      </w:r>
      <w:proofErr w:type="spellStart"/>
      <w:r w:rsidRPr="00C20022">
        <w:rPr>
          <w:rFonts w:ascii="Tahoma" w:hAnsi="Tahoma" w:cs="Tahoma"/>
          <w:sz w:val="20"/>
          <w:szCs w:val="20"/>
        </w:rPr>
        <w:t>drone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controllers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air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defense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systems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enemy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EW </w:t>
      </w:r>
      <w:proofErr w:type="spellStart"/>
      <w:r w:rsidRPr="00C20022">
        <w:rPr>
          <w:rFonts w:ascii="Tahoma" w:hAnsi="Tahoma" w:cs="Tahoma"/>
          <w:sz w:val="20"/>
          <w:szCs w:val="20"/>
        </w:rPr>
        <w:t>platforms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in </w:t>
      </w:r>
      <w:proofErr w:type="spellStart"/>
      <w:r w:rsidRPr="00C20022">
        <w:rPr>
          <w:rFonts w:ascii="Tahoma" w:hAnsi="Tahoma" w:cs="Tahoma"/>
          <w:sz w:val="20"/>
          <w:szCs w:val="20"/>
        </w:rPr>
        <w:t>both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GNSS-</w:t>
      </w:r>
      <w:proofErr w:type="spellStart"/>
      <w:r w:rsidRPr="00C20022">
        <w:rPr>
          <w:rFonts w:ascii="Tahoma" w:hAnsi="Tahoma" w:cs="Tahoma"/>
          <w:sz w:val="20"/>
          <w:szCs w:val="20"/>
        </w:rPr>
        <w:t>enabled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and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GNSS-</w:t>
      </w:r>
      <w:proofErr w:type="spellStart"/>
      <w:r w:rsidRPr="00C20022">
        <w:rPr>
          <w:rFonts w:ascii="Tahoma" w:hAnsi="Tahoma" w:cs="Tahoma"/>
          <w:sz w:val="20"/>
          <w:szCs w:val="20"/>
        </w:rPr>
        <w:t>denied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environments</w:t>
      </w:r>
      <w:proofErr w:type="spellEnd"/>
      <w:r w:rsidRPr="00C20022">
        <w:rPr>
          <w:rFonts w:ascii="Tahoma" w:hAnsi="Tahoma" w:cs="Tahoma"/>
          <w:sz w:val="20"/>
          <w:szCs w:val="20"/>
        </w:rPr>
        <w:t>.</w:t>
      </w:r>
      <w:r w:rsidR="00421EDC">
        <w:rPr>
          <w:rFonts w:ascii="Tahoma" w:hAnsi="Tahoma" w:cs="Tahoma"/>
          <w:sz w:val="20"/>
          <w:szCs w:val="20"/>
        </w:rPr>
        <w:t xml:space="preserve"> </w:t>
      </w:r>
      <w:r w:rsidRPr="00C20022">
        <w:rPr>
          <w:rFonts w:ascii="Tahoma" w:hAnsi="Tahoma" w:cs="Tahoma"/>
          <w:sz w:val="20"/>
          <w:szCs w:val="20"/>
        </w:rPr>
        <w:t xml:space="preserve">STM is </w:t>
      </w:r>
      <w:proofErr w:type="spellStart"/>
      <w:r w:rsidRPr="00C20022">
        <w:rPr>
          <w:rFonts w:ascii="Tahoma" w:hAnsi="Tahoma" w:cs="Tahoma"/>
          <w:sz w:val="20"/>
          <w:szCs w:val="20"/>
        </w:rPr>
        <w:t>showcasing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20022">
        <w:rPr>
          <w:rFonts w:ascii="Tahoma" w:hAnsi="Tahoma" w:cs="Tahoma"/>
          <w:sz w:val="20"/>
          <w:szCs w:val="20"/>
        </w:rPr>
        <w:t>the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C20022">
        <w:rPr>
          <w:rFonts w:ascii="Tahoma" w:hAnsi="Tahoma" w:cs="Tahoma"/>
          <w:sz w:val="20"/>
          <w:szCs w:val="20"/>
        </w:rPr>
        <w:t>Seeker-Equipped</w:t>
      </w:r>
      <w:proofErr w:type="spellEnd"/>
      <w:r w:rsidRPr="00C20022">
        <w:rPr>
          <w:rFonts w:ascii="Tahoma" w:hAnsi="Tahoma" w:cs="Tahoma"/>
          <w:sz w:val="20"/>
          <w:szCs w:val="20"/>
        </w:rPr>
        <w:t xml:space="preserve"> KARGU at IDEF 2025</w:t>
      </w:r>
      <w:r w:rsidR="00421EDC">
        <w:rPr>
          <w:rFonts w:ascii="Tahoma" w:hAnsi="Tahoma" w:cs="Tahoma"/>
          <w:sz w:val="20"/>
          <w:szCs w:val="20"/>
        </w:rPr>
        <w:t>.</w:t>
      </w:r>
    </w:p>
    <w:p w14:paraId="5B8A40B5" w14:textId="77777777" w:rsidR="00C20022" w:rsidRPr="00421EDC" w:rsidRDefault="00C20022" w:rsidP="00C20022">
      <w:pPr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421EDC">
        <w:rPr>
          <w:rFonts w:ascii="Tahoma" w:hAnsi="Tahoma" w:cs="Tahoma"/>
          <w:b/>
          <w:bCs/>
          <w:sz w:val="20"/>
          <w:szCs w:val="20"/>
        </w:rPr>
        <w:t>Key</w:t>
      </w:r>
      <w:proofErr w:type="spellEnd"/>
      <w:r w:rsidRPr="00421ED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b/>
          <w:bCs/>
          <w:sz w:val="20"/>
          <w:szCs w:val="20"/>
        </w:rPr>
        <w:t>Features</w:t>
      </w:r>
      <w:proofErr w:type="spellEnd"/>
      <w:r w:rsidRPr="00421EDC">
        <w:rPr>
          <w:rFonts w:ascii="Tahoma" w:hAnsi="Tahoma" w:cs="Tahoma"/>
          <w:b/>
          <w:bCs/>
          <w:sz w:val="20"/>
          <w:szCs w:val="20"/>
        </w:rPr>
        <w:t xml:space="preserve"> &amp; </w:t>
      </w:r>
      <w:proofErr w:type="spellStart"/>
      <w:r w:rsidRPr="00421EDC">
        <w:rPr>
          <w:rFonts w:ascii="Tahoma" w:hAnsi="Tahoma" w:cs="Tahoma"/>
          <w:b/>
          <w:bCs/>
          <w:sz w:val="20"/>
          <w:szCs w:val="20"/>
        </w:rPr>
        <w:t>Capabilities</w:t>
      </w:r>
      <w:proofErr w:type="spellEnd"/>
    </w:p>
    <w:p w14:paraId="124E49D9" w14:textId="67F67465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421EDC">
        <w:rPr>
          <w:rFonts w:ascii="Tahoma" w:hAnsi="Tahoma" w:cs="Tahoma"/>
          <w:sz w:val="20"/>
          <w:szCs w:val="20"/>
        </w:rPr>
        <w:t xml:space="preserve">Operational </w:t>
      </w:r>
      <w:proofErr w:type="spellStart"/>
      <w:r w:rsidRPr="00421EDC">
        <w:rPr>
          <w:rFonts w:ascii="Tahoma" w:hAnsi="Tahoma" w:cs="Tahoma"/>
          <w:sz w:val="20"/>
          <w:szCs w:val="20"/>
        </w:rPr>
        <w:t>Range</w:t>
      </w:r>
      <w:proofErr w:type="spellEnd"/>
      <w:r w:rsidRPr="00421EDC">
        <w:rPr>
          <w:rFonts w:ascii="Tahoma" w:hAnsi="Tahoma" w:cs="Tahoma"/>
          <w:sz w:val="20"/>
          <w:szCs w:val="20"/>
        </w:rPr>
        <w:t>: 10 Km</w:t>
      </w:r>
    </w:p>
    <w:p w14:paraId="6073B1EB" w14:textId="63083DE7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Endurance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: </w:t>
      </w:r>
      <w:r w:rsidR="00237CD6">
        <w:rPr>
          <w:rFonts w:ascii="Tahoma" w:hAnsi="Tahoma" w:cs="Tahoma"/>
          <w:sz w:val="20"/>
          <w:szCs w:val="20"/>
        </w:rPr>
        <w:t xml:space="preserve">25 </w:t>
      </w:r>
      <w:proofErr w:type="spellStart"/>
      <w:r w:rsidRPr="00421EDC">
        <w:rPr>
          <w:rFonts w:ascii="Tahoma" w:hAnsi="Tahoma" w:cs="Tahoma"/>
          <w:sz w:val="20"/>
          <w:szCs w:val="20"/>
        </w:rPr>
        <w:t>Minutes</w:t>
      </w:r>
      <w:proofErr w:type="spellEnd"/>
    </w:p>
    <w:p w14:paraId="517D6507" w14:textId="709FED07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Target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Detection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at </w:t>
      </w:r>
      <w:proofErr w:type="spellStart"/>
      <w:r w:rsidRPr="00421EDC">
        <w:rPr>
          <w:rFonts w:ascii="Tahoma" w:hAnsi="Tahoma" w:cs="Tahoma"/>
          <w:sz w:val="20"/>
          <w:szCs w:val="20"/>
        </w:rPr>
        <w:t>Altitudes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Between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50-500 M</w:t>
      </w:r>
    </w:p>
    <w:p w14:paraId="5299A385" w14:textId="40B22F2A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421EDC">
        <w:rPr>
          <w:rFonts w:ascii="Tahoma" w:hAnsi="Tahoma" w:cs="Tahoma"/>
          <w:sz w:val="20"/>
          <w:szCs w:val="20"/>
        </w:rPr>
        <w:t xml:space="preserve">Platform </w:t>
      </w:r>
      <w:proofErr w:type="spellStart"/>
      <w:r w:rsidRPr="00421EDC">
        <w:rPr>
          <w:rFonts w:ascii="Tahoma" w:hAnsi="Tahoma" w:cs="Tahoma"/>
          <w:sz w:val="20"/>
          <w:szCs w:val="20"/>
        </w:rPr>
        <w:t>Independent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Integration</w:t>
      </w:r>
    </w:p>
    <w:p w14:paraId="6B230752" w14:textId="20A57373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Flexible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Software-</w:t>
      </w:r>
      <w:proofErr w:type="spellStart"/>
      <w:r w:rsidRPr="00421EDC">
        <w:rPr>
          <w:rFonts w:ascii="Tahoma" w:hAnsi="Tahoma" w:cs="Tahoma"/>
          <w:sz w:val="20"/>
          <w:szCs w:val="20"/>
        </w:rPr>
        <w:t>Defined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RF Architecture</w:t>
      </w:r>
    </w:p>
    <w:p w14:paraId="39DCC51B" w14:textId="0DDB40EE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Operation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Across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a </w:t>
      </w:r>
      <w:proofErr w:type="spellStart"/>
      <w:r w:rsidRPr="00421EDC">
        <w:rPr>
          <w:rFonts w:ascii="Tahoma" w:hAnsi="Tahoma" w:cs="Tahoma"/>
          <w:sz w:val="20"/>
          <w:szCs w:val="20"/>
        </w:rPr>
        <w:t>Wide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Frequency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Range</w:t>
      </w:r>
      <w:proofErr w:type="spellEnd"/>
    </w:p>
    <w:p w14:paraId="6582816F" w14:textId="227A8B77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Target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Frequency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Scanning</w:t>
      </w:r>
      <w:proofErr w:type="spellEnd"/>
    </w:p>
    <w:p w14:paraId="5AAC7D5A" w14:textId="3BE54827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Detection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of </w:t>
      </w:r>
      <w:proofErr w:type="spellStart"/>
      <w:r w:rsidRPr="00421EDC">
        <w:rPr>
          <w:rFonts w:ascii="Tahoma" w:hAnsi="Tahoma" w:cs="Tahoma"/>
          <w:sz w:val="20"/>
          <w:szCs w:val="20"/>
        </w:rPr>
        <w:t>Friendly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And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Enemy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421EDC">
        <w:rPr>
          <w:rFonts w:ascii="Tahoma" w:hAnsi="Tahoma" w:cs="Tahoma"/>
          <w:sz w:val="20"/>
          <w:szCs w:val="20"/>
        </w:rPr>
        <w:t>Emissions</w:t>
      </w:r>
      <w:proofErr w:type="spellEnd"/>
    </w:p>
    <w:p w14:paraId="2651D378" w14:textId="5304AB91" w:rsidR="00421EDC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 w:rsidRPr="00421EDC">
        <w:rPr>
          <w:rFonts w:ascii="Tahoma" w:hAnsi="Tahoma" w:cs="Tahoma"/>
          <w:sz w:val="20"/>
          <w:szCs w:val="20"/>
        </w:rPr>
        <w:t>Autonomous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Guidance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Towards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RF </w:t>
      </w:r>
      <w:proofErr w:type="spellStart"/>
      <w:r w:rsidRPr="00421EDC">
        <w:rPr>
          <w:rFonts w:ascii="Tahoma" w:hAnsi="Tahoma" w:cs="Tahoma"/>
          <w:sz w:val="20"/>
          <w:szCs w:val="20"/>
        </w:rPr>
        <w:t>Emissions</w:t>
      </w:r>
      <w:proofErr w:type="spellEnd"/>
    </w:p>
    <w:p w14:paraId="2F32BAFB" w14:textId="121827B2" w:rsidR="00C20022" w:rsidRPr="00421EDC" w:rsidRDefault="00421EDC" w:rsidP="00421EDC">
      <w:pPr>
        <w:pStyle w:val="ListeParagraf"/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421EDC">
        <w:rPr>
          <w:rFonts w:ascii="Tahoma" w:hAnsi="Tahoma" w:cs="Tahoma"/>
          <w:sz w:val="20"/>
          <w:szCs w:val="20"/>
        </w:rPr>
        <w:lastRenderedPageBreak/>
        <w:t>Anti-</w:t>
      </w:r>
      <w:proofErr w:type="spellStart"/>
      <w:r w:rsidRPr="00421EDC">
        <w:rPr>
          <w:rFonts w:ascii="Tahoma" w:hAnsi="Tahoma" w:cs="Tahoma"/>
          <w:sz w:val="20"/>
          <w:szCs w:val="20"/>
        </w:rPr>
        <w:t>Personnel</w:t>
      </w:r>
      <w:proofErr w:type="spellEnd"/>
      <w:r w:rsidRPr="00421E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21EDC">
        <w:rPr>
          <w:rFonts w:ascii="Tahoma" w:hAnsi="Tahoma" w:cs="Tahoma"/>
          <w:sz w:val="20"/>
          <w:szCs w:val="20"/>
        </w:rPr>
        <w:t>Munition</w:t>
      </w:r>
      <w:proofErr w:type="spellEnd"/>
    </w:p>
    <w:p w14:paraId="6A7A0AC8" w14:textId="017992B2" w:rsidR="00C20022" w:rsidRDefault="00C20022" w:rsidP="00C20022">
      <w:pPr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421EDC">
        <w:rPr>
          <w:rFonts w:ascii="Tahoma" w:hAnsi="Tahoma" w:cs="Tahoma"/>
          <w:b/>
          <w:bCs/>
          <w:color w:val="FF0000"/>
          <w:sz w:val="20"/>
          <w:szCs w:val="20"/>
        </w:rPr>
        <w:t xml:space="preserve">Video of </w:t>
      </w:r>
      <w:proofErr w:type="spellStart"/>
      <w:r w:rsidRPr="00421EDC">
        <w:rPr>
          <w:rFonts w:ascii="Tahoma" w:hAnsi="Tahoma" w:cs="Tahoma"/>
          <w:b/>
          <w:bCs/>
          <w:color w:val="FF0000"/>
          <w:sz w:val="20"/>
          <w:szCs w:val="20"/>
        </w:rPr>
        <w:t>the</w:t>
      </w:r>
      <w:proofErr w:type="spellEnd"/>
      <w:r w:rsidRPr="00421EDC">
        <w:rPr>
          <w:rFonts w:ascii="Tahoma" w:hAnsi="Tahoma" w:cs="Tahoma"/>
          <w:b/>
          <w:bCs/>
          <w:color w:val="FF0000"/>
          <w:sz w:val="20"/>
          <w:szCs w:val="20"/>
        </w:rPr>
        <w:t xml:space="preserve"> RF </w:t>
      </w:r>
      <w:proofErr w:type="spellStart"/>
      <w:r w:rsidRPr="00421EDC">
        <w:rPr>
          <w:rFonts w:ascii="Tahoma" w:hAnsi="Tahoma" w:cs="Tahoma"/>
          <w:b/>
          <w:bCs/>
          <w:color w:val="FF0000"/>
          <w:sz w:val="20"/>
          <w:szCs w:val="20"/>
        </w:rPr>
        <w:t>Seeker-Equipped</w:t>
      </w:r>
      <w:proofErr w:type="spellEnd"/>
      <w:r w:rsidRPr="00421EDC">
        <w:rPr>
          <w:rFonts w:ascii="Tahoma" w:hAnsi="Tahoma" w:cs="Tahoma"/>
          <w:b/>
          <w:bCs/>
          <w:color w:val="FF0000"/>
          <w:sz w:val="20"/>
          <w:szCs w:val="20"/>
        </w:rPr>
        <w:t xml:space="preserve"> KARGU: </w:t>
      </w:r>
      <w:hyperlink r:id="rId7" w:history="1">
        <w:r w:rsidR="00F571C8" w:rsidRPr="004C511A">
          <w:rPr>
            <w:rStyle w:val="Kpr"/>
            <w:rFonts w:ascii="Tahoma" w:hAnsi="Tahoma" w:cs="Tahoma"/>
            <w:b/>
            <w:bCs/>
            <w:sz w:val="20"/>
            <w:szCs w:val="20"/>
          </w:rPr>
          <w:t>https://we.tl/t-9yFLXXA1Df</w:t>
        </w:r>
      </w:hyperlink>
    </w:p>
    <w:p w14:paraId="0399FDED" w14:textId="77777777" w:rsidR="00C20022" w:rsidRPr="00421EDC" w:rsidRDefault="00C20022" w:rsidP="00C20022">
      <w:pPr>
        <w:jc w:val="both"/>
        <w:rPr>
          <w:rFonts w:ascii="Tahoma" w:hAnsi="Tahoma" w:cs="Tahoma"/>
          <w:b/>
          <w:bCs/>
          <w:sz w:val="18"/>
          <w:szCs w:val="18"/>
        </w:rPr>
      </w:pPr>
      <w:proofErr w:type="spellStart"/>
      <w:r w:rsidRPr="00421EDC">
        <w:rPr>
          <w:rFonts w:ascii="Tahoma" w:hAnsi="Tahoma" w:cs="Tahoma"/>
          <w:b/>
          <w:bCs/>
          <w:sz w:val="18"/>
          <w:szCs w:val="18"/>
        </w:rPr>
        <w:t>About</w:t>
      </w:r>
      <w:proofErr w:type="spellEnd"/>
      <w:r w:rsidRPr="00421EDC">
        <w:rPr>
          <w:rFonts w:ascii="Tahoma" w:hAnsi="Tahoma" w:cs="Tahoma"/>
          <w:b/>
          <w:bCs/>
          <w:sz w:val="18"/>
          <w:szCs w:val="18"/>
        </w:rPr>
        <w:t xml:space="preserve"> STM</w:t>
      </w:r>
    </w:p>
    <w:p w14:paraId="16EED89A" w14:textId="45AF1D94" w:rsidR="001F68CA" w:rsidRPr="00421EDC" w:rsidRDefault="00C20022" w:rsidP="00C20022">
      <w:pPr>
        <w:jc w:val="both"/>
        <w:rPr>
          <w:rFonts w:ascii="Tahoma" w:hAnsi="Tahoma" w:cs="Tahoma"/>
          <w:sz w:val="18"/>
          <w:szCs w:val="18"/>
        </w:rPr>
      </w:pPr>
      <w:proofErr w:type="spellStart"/>
      <w:r w:rsidRPr="00421EDC">
        <w:rPr>
          <w:rFonts w:ascii="Tahoma" w:hAnsi="Tahoma" w:cs="Tahoma"/>
          <w:sz w:val="18"/>
          <w:szCs w:val="18"/>
        </w:rPr>
        <w:t>With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over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34 </w:t>
      </w:r>
      <w:proofErr w:type="spellStart"/>
      <w:r w:rsidRPr="00421EDC">
        <w:rPr>
          <w:rFonts w:ascii="Tahoma" w:hAnsi="Tahoma" w:cs="Tahoma"/>
          <w:sz w:val="18"/>
          <w:szCs w:val="18"/>
        </w:rPr>
        <w:t>years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of </w:t>
      </w:r>
      <w:proofErr w:type="spellStart"/>
      <w:r w:rsidRPr="00421EDC">
        <w:rPr>
          <w:rFonts w:ascii="Tahoma" w:hAnsi="Tahoma" w:cs="Tahoma"/>
          <w:sz w:val="18"/>
          <w:szCs w:val="18"/>
        </w:rPr>
        <w:t>experience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in </w:t>
      </w:r>
      <w:proofErr w:type="spellStart"/>
      <w:r w:rsidRPr="00421EDC">
        <w:rPr>
          <w:rFonts w:ascii="Tahoma" w:hAnsi="Tahoma" w:cs="Tahoma"/>
          <w:sz w:val="18"/>
          <w:szCs w:val="18"/>
        </w:rPr>
        <w:t>engineering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technology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consultancy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STM </w:t>
      </w:r>
      <w:proofErr w:type="spellStart"/>
      <w:r w:rsidRPr="00421EDC">
        <w:rPr>
          <w:rFonts w:ascii="Tahoma" w:hAnsi="Tahoma" w:cs="Tahoma"/>
          <w:sz w:val="18"/>
          <w:szCs w:val="18"/>
        </w:rPr>
        <w:t>provides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innovative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solutions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across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strategic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domains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including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naval </w:t>
      </w:r>
      <w:proofErr w:type="spellStart"/>
      <w:r w:rsidRPr="00421EDC">
        <w:rPr>
          <w:rFonts w:ascii="Tahoma" w:hAnsi="Tahoma" w:cs="Tahoma"/>
          <w:sz w:val="18"/>
          <w:szCs w:val="18"/>
        </w:rPr>
        <w:t>platforms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tactical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mini UAV </w:t>
      </w:r>
      <w:proofErr w:type="spellStart"/>
      <w:r w:rsidRPr="00421EDC">
        <w:rPr>
          <w:rFonts w:ascii="Tahoma" w:hAnsi="Tahoma" w:cs="Tahoma"/>
          <w:sz w:val="18"/>
          <w:szCs w:val="18"/>
        </w:rPr>
        <w:t>systems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command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control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systems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cybersecurity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big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data </w:t>
      </w:r>
      <w:proofErr w:type="spellStart"/>
      <w:r w:rsidRPr="00421EDC">
        <w:rPr>
          <w:rFonts w:ascii="Tahoma" w:hAnsi="Tahoma" w:cs="Tahoma"/>
          <w:sz w:val="18"/>
          <w:szCs w:val="18"/>
        </w:rPr>
        <w:t>analytics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421EDC">
        <w:rPr>
          <w:rFonts w:ascii="Tahoma" w:hAnsi="Tahoma" w:cs="Tahoma"/>
          <w:sz w:val="18"/>
          <w:szCs w:val="18"/>
        </w:rPr>
        <w:t>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artificial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intelligence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. STM </w:t>
      </w:r>
      <w:proofErr w:type="spellStart"/>
      <w:r w:rsidRPr="00421EDC">
        <w:rPr>
          <w:rFonts w:ascii="Tahoma" w:hAnsi="Tahoma" w:cs="Tahoma"/>
          <w:sz w:val="18"/>
          <w:szCs w:val="18"/>
        </w:rPr>
        <w:t>continues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to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address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the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critical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defense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needs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of Türkiye </w:t>
      </w:r>
      <w:proofErr w:type="spellStart"/>
      <w:r w:rsidRPr="00421EDC">
        <w:rPr>
          <w:rFonts w:ascii="Tahoma" w:hAnsi="Tahoma" w:cs="Tahoma"/>
          <w:sz w:val="18"/>
          <w:szCs w:val="18"/>
        </w:rPr>
        <w:t>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its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partners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through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indigenous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and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forward-looking</w:t>
      </w:r>
      <w:proofErr w:type="spellEnd"/>
      <w:r w:rsidRPr="00421ED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421EDC">
        <w:rPr>
          <w:rFonts w:ascii="Tahoma" w:hAnsi="Tahoma" w:cs="Tahoma"/>
          <w:sz w:val="18"/>
          <w:szCs w:val="18"/>
        </w:rPr>
        <w:t>technologies</w:t>
      </w:r>
      <w:proofErr w:type="spellEnd"/>
      <w:r w:rsidRPr="00421EDC">
        <w:rPr>
          <w:rFonts w:ascii="Tahoma" w:hAnsi="Tahoma" w:cs="Tahoma"/>
          <w:sz w:val="18"/>
          <w:szCs w:val="18"/>
        </w:rPr>
        <w:t>.</w:t>
      </w:r>
    </w:p>
    <w:sectPr w:rsidR="001F68CA" w:rsidRPr="00421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A7A55" w14:textId="77777777" w:rsidR="009D17F4" w:rsidRDefault="009D17F4" w:rsidP="00421EDC">
      <w:pPr>
        <w:spacing w:after="0" w:line="240" w:lineRule="auto"/>
      </w:pPr>
      <w:r>
        <w:separator/>
      </w:r>
    </w:p>
  </w:endnote>
  <w:endnote w:type="continuationSeparator" w:id="0">
    <w:p w14:paraId="75C296A2" w14:textId="77777777" w:rsidR="009D17F4" w:rsidRDefault="009D17F4" w:rsidP="00421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79E1F" w14:textId="77777777" w:rsidR="004C487E" w:rsidRDefault="009D17F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1EF4" w14:textId="551E9545" w:rsidR="004C487E" w:rsidRPr="00BE2760" w:rsidRDefault="009D17F4" w:rsidP="00421ED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1D432" w14:textId="77777777" w:rsidR="004C487E" w:rsidRDefault="009D17F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10594" w14:textId="77777777" w:rsidR="009D17F4" w:rsidRDefault="009D17F4" w:rsidP="00421EDC">
      <w:pPr>
        <w:spacing w:after="0" w:line="240" w:lineRule="auto"/>
      </w:pPr>
      <w:r>
        <w:separator/>
      </w:r>
    </w:p>
  </w:footnote>
  <w:footnote w:type="continuationSeparator" w:id="0">
    <w:p w14:paraId="11C2FB22" w14:textId="77777777" w:rsidR="009D17F4" w:rsidRDefault="009D17F4" w:rsidP="00421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3E0AD" w14:textId="77777777" w:rsidR="004C487E" w:rsidRDefault="009D17F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00814" w14:textId="2F41AAA3" w:rsidR="00383119" w:rsidRDefault="000425E2">
    <w:pPr>
      <w:pStyle w:val="stBilgi"/>
    </w:pPr>
    <w:r>
      <w:rPr>
        <w:noProof/>
        <w:lang w:val="en-US"/>
      </w:rPr>
      <w:drawing>
        <wp:inline distT="0" distB="0" distL="0" distR="0" wp14:anchorId="64051653" wp14:editId="32365F12">
          <wp:extent cx="1031875" cy="412750"/>
          <wp:effectExtent l="0" t="0" r="0" b="0"/>
          <wp:docPr id="4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1875" cy="412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874D" w14:textId="77777777" w:rsidR="004C487E" w:rsidRDefault="009D17F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D1D07"/>
    <w:multiLevelType w:val="hybridMultilevel"/>
    <w:tmpl w:val="990E59DC"/>
    <w:lvl w:ilvl="0" w:tplc="F0E07706">
      <w:numFmt w:val="bullet"/>
      <w:lvlText w:val="•"/>
      <w:lvlJc w:val="left"/>
      <w:pPr>
        <w:ind w:left="1068" w:hanging="708"/>
      </w:pPr>
      <w:rPr>
        <w:rFonts w:ascii="Tahoma" w:eastAsia="Times New Roman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44306"/>
    <w:multiLevelType w:val="hybridMultilevel"/>
    <w:tmpl w:val="EC76F316"/>
    <w:lvl w:ilvl="0" w:tplc="DB3AF8CA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808C9"/>
    <w:multiLevelType w:val="hybridMultilevel"/>
    <w:tmpl w:val="4E1AC320"/>
    <w:lvl w:ilvl="0" w:tplc="DB3AF8CA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5073B"/>
    <w:multiLevelType w:val="hybridMultilevel"/>
    <w:tmpl w:val="3C9A50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82"/>
    <w:rsid w:val="000425E2"/>
    <w:rsid w:val="001F68CA"/>
    <w:rsid w:val="00237CD6"/>
    <w:rsid w:val="00421EDC"/>
    <w:rsid w:val="00765669"/>
    <w:rsid w:val="009D17F4"/>
    <w:rsid w:val="00AE7B81"/>
    <w:rsid w:val="00C20022"/>
    <w:rsid w:val="00E0402D"/>
    <w:rsid w:val="00F00055"/>
    <w:rsid w:val="00F571C8"/>
    <w:rsid w:val="00F7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C80D"/>
  <w15:chartTrackingRefBased/>
  <w15:docId w15:val="{6BA1E3F1-FA10-4B58-8932-051AB1A3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022"/>
  </w:style>
  <w:style w:type="paragraph" w:styleId="Balk3">
    <w:name w:val="heading 3"/>
    <w:basedOn w:val="Normal"/>
    <w:link w:val="Balk3Char"/>
    <w:uiPriority w:val="9"/>
    <w:qFormat/>
    <w:rsid w:val="00C200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C20022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Gl">
    <w:name w:val="Strong"/>
    <w:basedOn w:val="VarsaylanParagrafYazTipi"/>
    <w:uiPriority w:val="22"/>
    <w:qFormat/>
    <w:rsid w:val="00C20022"/>
    <w:rPr>
      <w:b/>
      <w:bCs/>
    </w:rPr>
  </w:style>
  <w:style w:type="paragraph" w:styleId="NormalWeb">
    <w:name w:val="Normal (Web)"/>
    <w:basedOn w:val="Normal"/>
    <w:uiPriority w:val="99"/>
    <w:unhideWhenUsed/>
    <w:rsid w:val="00C20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electable-text">
    <w:name w:val="selectable-text"/>
    <w:basedOn w:val="Normal"/>
    <w:rsid w:val="00C20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electable-text1">
    <w:name w:val="selectable-text1"/>
    <w:basedOn w:val="VarsaylanParagrafYazTipi"/>
    <w:rsid w:val="00C20022"/>
  </w:style>
  <w:style w:type="character" w:customStyle="1" w:styleId="YokA">
    <w:name w:val="Yok A"/>
    <w:rsid w:val="00C20022"/>
  </w:style>
  <w:style w:type="paragraph" w:styleId="stBilgi">
    <w:name w:val="header"/>
    <w:basedOn w:val="Normal"/>
    <w:link w:val="stBilgiChar"/>
    <w:uiPriority w:val="99"/>
    <w:unhideWhenUsed/>
    <w:rsid w:val="00C2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0022"/>
  </w:style>
  <w:style w:type="paragraph" w:styleId="AltBilgi">
    <w:name w:val="footer"/>
    <w:basedOn w:val="Normal"/>
    <w:link w:val="AltBilgiChar"/>
    <w:uiPriority w:val="99"/>
    <w:unhideWhenUsed/>
    <w:rsid w:val="00C2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0022"/>
  </w:style>
  <w:style w:type="paragraph" w:styleId="ListeParagraf">
    <w:name w:val="List Paragraph"/>
    <w:basedOn w:val="Normal"/>
    <w:uiPriority w:val="34"/>
    <w:qFormat/>
    <w:rsid w:val="00421EDC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AE7B8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E7B8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E7B8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E7B8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E7B81"/>
    <w:rPr>
      <w:b/>
      <w:bCs/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F571C8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F57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4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e.tl/t-9yFLXXA1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STM SAVUNMA TEKNOLOJILERI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Seyfettin ERSÖZ</dc:creator>
  <cp:keywords/>
  <dc:description/>
  <cp:lastModifiedBy>Seyfettin ERSÖZ</cp:lastModifiedBy>
  <cp:revision>7</cp:revision>
  <dcterms:created xsi:type="dcterms:W3CDTF">2025-07-21T15:23:00Z</dcterms:created>
  <dcterms:modified xsi:type="dcterms:W3CDTF">2025-07-24T03:22:00Z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7a04fcc8-b67f-4957-95a7-e209fa9f7134</vt:lpwstr>
  </property>
  <property fmtid="{D5CDD505-2E9C-101B-9397-08002B2CF9AE}" pid="3" name="Category">
    <vt:lpwstr>CT1</vt:lpwstr>
  </property>
  <property fmtid="{D5CDD505-2E9C-101B-9397-08002B2CF9AE}" pid="4" name="Language">
    <vt:lpwstr>TR</vt:lpwstr>
  </property>
  <property fmtid="{D5CDD505-2E9C-101B-9397-08002B2CF9AE}" pid="5" name="Classification">
    <vt:lpwstr>Hc2n3B9s</vt:lpwstr>
  </property>
  <property fmtid="{D5CDD505-2E9C-101B-9397-08002B2CF9AE}" pid="6" name="KVKK">
    <vt:lpwstr>65veE7AK</vt:lpwstr>
  </property>
</Properties>
</file>