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5B0" w14:textId="01543F5A" w:rsidR="00EC453C" w:rsidRPr="00B330C6" w:rsidRDefault="00EC453C" w:rsidP="00EC453C">
      <w:pPr>
        <w:pStyle w:val="NormalWeb"/>
        <w:rPr>
          <w:rFonts w:ascii="Tahoma" w:hAnsi="Tahoma" w:cs="Tahoma"/>
          <w:b/>
          <w:color w:val="auto"/>
          <w:lang w:val="en-US"/>
        </w:rPr>
      </w:pPr>
      <w:r w:rsidRPr="00B330C6">
        <w:rPr>
          <w:rStyle w:val="YokA"/>
          <w:rFonts w:ascii="Tahoma" w:hAnsi="Tahoma" w:cs="Tahoma"/>
          <w:b/>
          <w:noProof/>
          <w:color w:val="auto"/>
          <w:lang w:val="en-US" w:eastAsia="en-US"/>
        </w:rPr>
        <mc:AlternateContent>
          <mc:Choice Requires="wps">
            <w:drawing>
              <wp:anchor distT="0" distB="0" distL="0" distR="0" simplePos="0" relativeHeight="251659264" behindDoc="0" locked="0" layoutInCell="1" allowOverlap="1" wp14:anchorId="5CFE66F2" wp14:editId="41F637FB">
                <wp:simplePos x="0" y="0"/>
                <wp:positionH relativeFrom="page">
                  <wp:posOffset>898358</wp:posOffset>
                </wp:positionH>
                <wp:positionV relativeFrom="line">
                  <wp:posOffset>246213</wp:posOffset>
                </wp:positionV>
                <wp:extent cx="5855368" cy="0"/>
                <wp:effectExtent l="0" t="19050" r="31115" b="19050"/>
                <wp:wrapNone/>
                <wp:docPr id="1073741827" name="officeArt object"/>
                <wp:cNvGraphicFramePr/>
                <a:graphic xmlns:a="http://schemas.openxmlformats.org/drawingml/2006/main">
                  <a:graphicData uri="http://schemas.microsoft.com/office/word/2010/wordprocessingShape">
                    <wps:wsp>
                      <wps:cNvCnPr/>
                      <wps:spPr>
                        <a:xfrm>
                          <a:off x="0" y="0"/>
                          <a:ext cx="5855368" cy="0"/>
                        </a:xfrm>
                        <a:prstGeom prst="line">
                          <a:avLst/>
                        </a:prstGeom>
                        <a:noFill/>
                        <a:ln w="28575" cap="flat">
                          <a:solidFill>
                            <a:srgbClr val="4498C7"/>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366BF28F" id="officeArt object"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 from="70.75pt,19.4pt" to="531.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" strokecolor="#4498c7" strokeweight="2.25pt">
                <w10:wrap anchorx="page" anchory="line"/>
              </v:line>
            </w:pict>
          </mc:Fallback>
        </mc:AlternateContent>
      </w:r>
      <w:r w:rsidRPr="00B330C6">
        <w:rPr>
          <w:rFonts w:ascii="Tahoma" w:hAnsi="Tahoma" w:cs="Tahoma"/>
          <w:b/>
          <w:color w:val="auto"/>
          <w:lang w:val="en-US"/>
        </w:rPr>
        <w:t>Press Release                                                                                     July 2025</w:t>
      </w:r>
    </w:p>
    <w:p w14:paraId="7F2AFBC0" w14:textId="3E7A95E2" w:rsidR="000718B5" w:rsidRPr="00B330C6" w:rsidRDefault="000718B5" w:rsidP="000718B5">
      <w:pPr>
        <w:spacing w:before="100" w:beforeAutospacing="1" w:after="100" w:afterAutospacing="1" w:line="240" w:lineRule="auto"/>
        <w:jc w:val="center"/>
        <w:rPr>
          <w:rFonts w:ascii="Tahoma" w:eastAsia="Times New Roman" w:hAnsi="Tahoma" w:cs="Tahoma"/>
          <w:b/>
          <w:bCs/>
          <w:sz w:val="24"/>
          <w:szCs w:val="24"/>
          <w:lang w:val="en-US" w:eastAsia="tr-TR"/>
        </w:rPr>
      </w:pPr>
      <w:r w:rsidRPr="00B330C6">
        <w:rPr>
          <w:rFonts w:ascii="Tahoma" w:eastAsia="Times New Roman" w:hAnsi="Tahoma" w:cs="Tahoma"/>
          <w:b/>
          <w:bCs/>
          <w:sz w:val="24"/>
          <w:szCs w:val="24"/>
          <w:lang w:val="en-US" w:eastAsia="tr-TR"/>
        </w:rPr>
        <w:t xml:space="preserve">STM Set to Launch Innovative </w:t>
      </w:r>
      <w:proofErr w:type="spellStart"/>
      <w:r w:rsidRPr="00B330C6">
        <w:rPr>
          <w:rFonts w:ascii="Tahoma" w:eastAsia="Times New Roman" w:hAnsi="Tahoma" w:cs="Tahoma"/>
          <w:b/>
          <w:bCs/>
          <w:sz w:val="24"/>
          <w:szCs w:val="24"/>
          <w:lang w:val="en-US" w:eastAsia="tr-TR"/>
        </w:rPr>
        <w:t>Defence</w:t>
      </w:r>
      <w:proofErr w:type="spellEnd"/>
      <w:r w:rsidRPr="00B330C6">
        <w:rPr>
          <w:rFonts w:ascii="Tahoma" w:eastAsia="Times New Roman" w:hAnsi="Tahoma" w:cs="Tahoma"/>
          <w:b/>
          <w:bCs/>
          <w:sz w:val="24"/>
          <w:szCs w:val="24"/>
          <w:lang w:val="en-US" w:eastAsia="tr-TR"/>
        </w:rPr>
        <w:t xml:space="preserve"> Technologies at IDEF-2025</w:t>
      </w:r>
    </w:p>
    <w:p w14:paraId="52EE15B6" w14:textId="2DDD65D5" w:rsidR="00EC453C" w:rsidRPr="00B330C6" w:rsidRDefault="000718B5" w:rsidP="00EC453C">
      <w:pPr>
        <w:spacing w:before="100" w:beforeAutospacing="1" w:after="100" w:afterAutospacing="1" w:line="240" w:lineRule="auto"/>
        <w:jc w:val="center"/>
        <w:rPr>
          <w:rFonts w:ascii="Tahoma" w:eastAsia="Times New Roman" w:hAnsi="Tahoma" w:cs="Tahoma"/>
          <w:sz w:val="24"/>
          <w:szCs w:val="24"/>
          <w:lang w:val="en-US" w:eastAsia="tr-TR"/>
        </w:rPr>
      </w:pPr>
      <w:r w:rsidRPr="00B330C6">
        <w:rPr>
          <w:rFonts w:ascii="Tahoma" w:eastAsia="Times New Roman" w:hAnsi="Tahoma" w:cs="Tahoma"/>
          <w:b/>
          <w:bCs/>
          <w:sz w:val="24"/>
          <w:szCs w:val="24"/>
          <w:lang w:val="en-US" w:eastAsia="tr-TR"/>
        </w:rPr>
        <w:t>STM to Unveil New Innovations at IDEF</w:t>
      </w:r>
    </w:p>
    <w:p w14:paraId="12C3BFE9" w14:textId="6ED016F2" w:rsidR="00EC453C" w:rsidRPr="00565E60" w:rsidRDefault="00EC453C" w:rsidP="00EC453C">
      <w:pPr>
        <w:spacing w:before="100" w:beforeAutospacing="1" w:after="100" w:afterAutospacing="1" w:line="240" w:lineRule="auto"/>
        <w:jc w:val="center"/>
        <w:rPr>
          <w:rFonts w:ascii="Tahoma" w:eastAsia="Times New Roman" w:hAnsi="Tahoma" w:cs="Tahoma"/>
          <w:i/>
          <w:iCs/>
          <w:lang w:val="en-US" w:eastAsia="tr-TR"/>
        </w:rPr>
      </w:pPr>
      <w:r w:rsidRPr="00565E60">
        <w:rPr>
          <w:rFonts w:ascii="Tahoma" w:eastAsia="Times New Roman" w:hAnsi="Tahoma" w:cs="Tahoma"/>
          <w:i/>
          <w:iCs/>
          <w:lang w:val="en-US" w:eastAsia="tr-TR"/>
        </w:rPr>
        <w:t xml:space="preserve">STM, one of the leading companies in the Turkish </w:t>
      </w:r>
      <w:proofErr w:type="spellStart"/>
      <w:r w:rsidRPr="00565E60">
        <w:rPr>
          <w:rFonts w:ascii="Tahoma" w:eastAsia="Times New Roman" w:hAnsi="Tahoma" w:cs="Tahoma"/>
          <w:i/>
          <w:iCs/>
          <w:lang w:val="en-US" w:eastAsia="tr-TR"/>
        </w:rPr>
        <w:t>defence</w:t>
      </w:r>
      <w:proofErr w:type="spellEnd"/>
      <w:r w:rsidRPr="00565E60">
        <w:rPr>
          <w:rFonts w:ascii="Tahoma" w:eastAsia="Times New Roman" w:hAnsi="Tahoma" w:cs="Tahoma"/>
          <w:i/>
          <w:iCs/>
          <w:lang w:val="en-US" w:eastAsia="tr-TR"/>
        </w:rPr>
        <w:t xml:space="preserve"> industry, is set to unveil five new </w:t>
      </w:r>
      <w:proofErr w:type="spellStart"/>
      <w:r w:rsidRPr="00565E60">
        <w:rPr>
          <w:rFonts w:ascii="Tahoma" w:eastAsia="Times New Roman" w:hAnsi="Tahoma" w:cs="Tahoma"/>
          <w:i/>
          <w:iCs/>
          <w:lang w:val="en-US" w:eastAsia="tr-TR"/>
        </w:rPr>
        <w:t>defence</w:t>
      </w:r>
      <w:proofErr w:type="spellEnd"/>
      <w:r w:rsidRPr="00565E60">
        <w:rPr>
          <w:rFonts w:ascii="Tahoma" w:eastAsia="Times New Roman" w:hAnsi="Tahoma" w:cs="Tahoma"/>
          <w:i/>
          <w:iCs/>
          <w:lang w:val="en-US" w:eastAsia="tr-TR"/>
        </w:rPr>
        <w:t xml:space="preserve"> technologies, developed through its indigenous engineering capabilities, for the first time at IDEF</w:t>
      </w:r>
      <w:r w:rsidR="000718B5" w:rsidRPr="00565E60">
        <w:rPr>
          <w:rFonts w:ascii="Tahoma" w:eastAsia="Times New Roman" w:hAnsi="Tahoma" w:cs="Tahoma"/>
          <w:i/>
          <w:iCs/>
          <w:lang w:val="en-US" w:eastAsia="tr-TR"/>
        </w:rPr>
        <w:t>-2025</w:t>
      </w:r>
      <w:r w:rsidRPr="00565E60">
        <w:rPr>
          <w:rFonts w:ascii="Tahoma" w:eastAsia="Times New Roman" w:hAnsi="Tahoma" w:cs="Tahoma"/>
          <w:i/>
          <w:iCs/>
          <w:lang w:val="en-US" w:eastAsia="tr-TR"/>
        </w:rPr>
        <w:t>.</w:t>
      </w:r>
    </w:p>
    <w:p w14:paraId="7AA60A7C" w14:textId="700C6EAF"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Having played an important role in Türkiye’s recent breakthrough in the defense industry, STM offers critical solutions in such areas as naval platforms, tactical </w:t>
      </w:r>
      <w:r w:rsidR="00C6530A" w:rsidRPr="00B330C6">
        <w:rPr>
          <w:rFonts w:ascii="Tahoma" w:eastAsia="Times New Roman" w:hAnsi="Tahoma" w:cs="Tahoma"/>
          <w:sz w:val="20"/>
          <w:szCs w:val="20"/>
          <w:lang w:val="en-US" w:eastAsia="tr-TR"/>
        </w:rPr>
        <w:t>mini-UAV</w:t>
      </w:r>
      <w:r w:rsidRPr="00B330C6">
        <w:rPr>
          <w:rFonts w:ascii="Tahoma" w:eastAsia="Times New Roman" w:hAnsi="Tahoma" w:cs="Tahoma"/>
          <w:sz w:val="20"/>
          <w:szCs w:val="20"/>
          <w:lang w:val="en-US" w:eastAsia="tr-TR"/>
        </w:rPr>
        <w:t xml:space="preserve"> systems and command and control. STM, a subsidiary of the Presidency of the Republic of </w:t>
      </w:r>
      <w:proofErr w:type="spellStart"/>
      <w:r w:rsidRPr="00B330C6">
        <w:rPr>
          <w:rFonts w:ascii="Tahoma" w:eastAsia="Times New Roman" w:hAnsi="Tahoma" w:cs="Tahoma"/>
          <w:sz w:val="20"/>
          <w:szCs w:val="20"/>
          <w:lang w:val="en-US" w:eastAsia="tr-TR"/>
        </w:rPr>
        <w:t>Türkiye</w:t>
      </w:r>
      <w:proofErr w:type="spellEnd"/>
      <w:r w:rsidRPr="00B330C6">
        <w:rPr>
          <w:rFonts w:ascii="Tahoma" w:eastAsia="Times New Roman" w:hAnsi="Tahoma" w:cs="Tahoma"/>
          <w:sz w:val="20"/>
          <w:szCs w:val="20"/>
          <w:lang w:val="en-US" w:eastAsia="tr-TR"/>
        </w:rPr>
        <w:t xml:space="preserve">, Secretariat of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Industries, brings its experience, which has been gained through the company’s efforts to meet Türkiye’s needs, to friendly and allied nations through cooperation and technology transfer. STM is preparing to exhibit its naval platforms, tactical</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 xml:space="preserve">UAV systems and modern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solutions at IDEF-2025. The 17th International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Industry Fair (IDEF-2025), </w:t>
      </w:r>
      <w:r w:rsidR="00C6530A" w:rsidRPr="00B330C6">
        <w:rPr>
          <w:rFonts w:ascii="Tahoma" w:eastAsia="Times New Roman" w:hAnsi="Tahoma" w:cs="Tahoma"/>
          <w:sz w:val="20"/>
          <w:szCs w:val="20"/>
          <w:lang w:val="en-US" w:eastAsia="tr-TR"/>
        </w:rPr>
        <w:t xml:space="preserve">one of </w:t>
      </w:r>
      <w:r w:rsidRPr="00B330C6">
        <w:rPr>
          <w:rFonts w:ascii="Tahoma" w:eastAsia="Times New Roman" w:hAnsi="Tahoma" w:cs="Tahoma"/>
          <w:sz w:val="20"/>
          <w:szCs w:val="20"/>
          <w:lang w:val="en-US" w:eastAsia="tr-TR"/>
        </w:rPr>
        <w:t xml:space="preserve">the largest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exhibition in </w:t>
      </w:r>
      <w:r w:rsidR="00C6530A" w:rsidRPr="00B330C6">
        <w:rPr>
          <w:rFonts w:ascii="Tahoma" w:eastAsia="Times New Roman" w:hAnsi="Tahoma" w:cs="Tahoma"/>
          <w:sz w:val="20"/>
          <w:szCs w:val="20"/>
          <w:lang w:val="en-US" w:eastAsia="tr-TR"/>
        </w:rPr>
        <w:t>the world</w:t>
      </w:r>
      <w:r w:rsidRPr="00B330C6">
        <w:rPr>
          <w:rFonts w:ascii="Tahoma" w:eastAsia="Times New Roman" w:hAnsi="Tahoma" w:cs="Tahoma"/>
          <w:sz w:val="20"/>
          <w:szCs w:val="20"/>
          <w:lang w:val="en-US" w:eastAsia="tr-TR"/>
        </w:rPr>
        <w:t>, will be held between 22–27 July 2025 at the Istanbul Expo Center.</w:t>
      </w:r>
    </w:p>
    <w:p w14:paraId="4EED23C4" w14:textId="77777777"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Güleryüz: “We Will Exhibit Five New Products in Naval Platforms and UAVs”</w:t>
      </w:r>
    </w:p>
    <w:p w14:paraId="7A82059E" w14:textId="77777777"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Highlighting the regional and global significance of IDEF, one of the world’s most prestigious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exhibitions, STM General Manager Özgür Güleryüz said:</w:t>
      </w:r>
    </w:p>
    <w:p w14:paraId="648CEF6B" w14:textId="2F8988E5" w:rsidR="00E8709A"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“IDEF is not only one of Türkiye’s but also one of the world’s most significant </w:t>
      </w:r>
      <w:proofErr w:type="spellStart"/>
      <w:r w:rsidRPr="00B330C6">
        <w:rPr>
          <w:rFonts w:ascii="Tahoma" w:eastAsia="Times New Roman" w:hAnsi="Tahoma" w:cs="Tahoma"/>
          <w:sz w:val="20"/>
          <w:szCs w:val="20"/>
          <w:lang w:val="en-US" w:eastAsia="tr-TR"/>
        </w:rPr>
        <w:t>defence</w:t>
      </w:r>
      <w:proofErr w:type="spellEnd"/>
      <w:r w:rsidRPr="00B330C6">
        <w:rPr>
          <w:rFonts w:ascii="Tahoma" w:eastAsia="Times New Roman" w:hAnsi="Tahoma" w:cs="Tahoma"/>
          <w:sz w:val="20"/>
          <w:szCs w:val="20"/>
          <w:lang w:val="en-US" w:eastAsia="tr-TR"/>
        </w:rPr>
        <w:t xml:space="preserve"> industry gatherings. A</w:t>
      </w:r>
      <w:r w:rsidR="00C6530A" w:rsidRPr="00B330C6">
        <w:rPr>
          <w:rFonts w:ascii="Tahoma" w:eastAsia="Times New Roman" w:hAnsi="Tahoma" w:cs="Tahoma"/>
          <w:sz w:val="20"/>
          <w:szCs w:val="20"/>
          <w:lang w:val="en-US" w:eastAsia="tr-TR"/>
        </w:rPr>
        <w:t>s</w:t>
      </w:r>
      <w:r w:rsidRPr="00B330C6">
        <w:rPr>
          <w:rFonts w:ascii="Tahoma" w:eastAsia="Times New Roman" w:hAnsi="Tahoma" w:cs="Tahoma"/>
          <w:sz w:val="20"/>
          <w:szCs w:val="20"/>
          <w:lang w:val="en-US" w:eastAsia="tr-TR"/>
        </w:rPr>
        <w:t xml:space="preserve"> STM, we respond to the needs of the Turkish Armed Forces and those of friendly and allied nations with modern and combat-proven technologies, developed through our advanced, flexible engineering capabilities. This year, at IDEF-2025, we will debut five new products we have developed in the fields of naval platforms and tactical UAV systems, alongside capability demonstrations.</w:t>
      </w:r>
      <w:r w:rsidR="00565E60">
        <w:rPr>
          <w:rFonts w:ascii="Tahoma" w:eastAsia="Times New Roman" w:hAnsi="Tahoma" w:cs="Tahoma"/>
          <w:sz w:val="20"/>
          <w:szCs w:val="20"/>
          <w:lang w:val="en-US" w:eastAsia="tr-TR"/>
        </w:rPr>
        <w:t xml:space="preserve"> </w:t>
      </w:r>
      <w:r w:rsidR="00565E60" w:rsidRPr="00565E60">
        <w:rPr>
          <w:rFonts w:ascii="Tahoma" w:eastAsia="Times New Roman" w:hAnsi="Tahoma" w:cs="Tahoma"/>
          <w:sz w:val="20"/>
          <w:szCs w:val="20"/>
          <w:lang w:val="en-US" w:eastAsia="tr-TR"/>
        </w:rPr>
        <w:t xml:space="preserve">We will be showcasing </w:t>
      </w:r>
      <w:proofErr w:type="spellStart"/>
      <w:r w:rsidR="00565E60" w:rsidRPr="00565E60">
        <w:rPr>
          <w:rFonts w:ascii="Tahoma" w:eastAsia="Times New Roman" w:hAnsi="Tahoma" w:cs="Tahoma"/>
          <w:sz w:val="20"/>
          <w:szCs w:val="20"/>
          <w:lang w:val="en-US" w:eastAsia="tr-TR"/>
        </w:rPr>
        <w:t>Türkiye’s</w:t>
      </w:r>
      <w:proofErr w:type="spellEnd"/>
      <w:r w:rsidR="00565E60" w:rsidRPr="00565E60">
        <w:rPr>
          <w:rFonts w:ascii="Tahoma" w:eastAsia="Times New Roman" w:hAnsi="Tahoma" w:cs="Tahoma"/>
          <w:sz w:val="20"/>
          <w:szCs w:val="20"/>
          <w:lang w:val="en-US" w:eastAsia="tr-TR"/>
        </w:rPr>
        <w:t xml:space="preserve"> first nationally designed Fast Attack Craft (FAC), developed entirely by STM.</w:t>
      </w:r>
      <w:r w:rsidR="00565E60">
        <w:rPr>
          <w:rFonts w:ascii="Tahoma" w:eastAsia="Times New Roman" w:hAnsi="Tahoma" w:cs="Tahoma"/>
          <w:sz w:val="20"/>
          <w:szCs w:val="20"/>
          <w:lang w:val="en-US" w:eastAsia="tr-TR"/>
        </w:rPr>
        <w:t xml:space="preserve"> </w:t>
      </w:r>
      <w:r w:rsidR="00565E60" w:rsidRPr="00565E60">
        <w:rPr>
          <w:rFonts w:ascii="Tahoma" w:eastAsia="Times New Roman" w:hAnsi="Tahoma" w:cs="Tahoma"/>
          <w:sz w:val="20"/>
          <w:szCs w:val="20"/>
          <w:lang w:val="en-US" w:eastAsia="tr-TR"/>
        </w:rPr>
        <w:t xml:space="preserve">Additionally, we will present new products and concepts in the field of tactical UAVs, which are poised to deliver impactful performance in the field. Among these will be our BOYGA-B, capable of multiple </w:t>
      </w:r>
      <w:proofErr w:type="gramStart"/>
      <w:r w:rsidR="00565E60" w:rsidRPr="00565E60">
        <w:rPr>
          <w:rFonts w:ascii="Tahoma" w:eastAsia="Times New Roman" w:hAnsi="Tahoma" w:cs="Tahoma"/>
          <w:sz w:val="20"/>
          <w:szCs w:val="20"/>
          <w:lang w:val="en-US" w:eastAsia="tr-TR"/>
        </w:rPr>
        <w:t>munition</w:t>
      </w:r>
      <w:proofErr w:type="gramEnd"/>
      <w:r w:rsidR="00565E60" w:rsidRPr="00565E60">
        <w:rPr>
          <w:rFonts w:ascii="Tahoma" w:eastAsia="Times New Roman" w:hAnsi="Tahoma" w:cs="Tahoma"/>
          <w:sz w:val="20"/>
          <w:szCs w:val="20"/>
          <w:lang w:val="en-US" w:eastAsia="tr-TR"/>
        </w:rPr>
        <w:t xml:space="preserve"> drops, and the STM VTOL concept.</w:t>
      </w:r>
      <w:r w:rsidR="00565E60">
        <w:rPr>
          <w:rFonts w:ascii="Tahoma" w:eastAsia="Times New Roman" w:hAnsi="Tahoma" w:cs="Tahoma"/>
          <w:sz w:val="20"/>
          <w:szCs w:val="20"/>
          <w:lang w:val="en-US" w:eastAsia="tr-TR"/>
        </w:rPr>
        <w:t xml:space="preserve"> </w:t>
      </w:r>
      <w:r w:rsidR="00E8709A" w:rsidRPr="00B330C6">
        <w:rPr>
          <w:rFonts w:ascii="Tahoma" w:eastAsia="Times New Roman" w:hAnsi="Tahoma" w:cs="Tahoma"/>
          <w:sz w:val="20"/>
          <w:szCs w:val="20"/>
          <w:lang w:val="en-US" w:eastAsia="tr-TR"/>
        </w:rPr>
        <w:t xml:space="preserve">We aim to expand our global footprint by delivering innovative and high-performance solutions to our international partners, while forging new collaborations to address the evolving needs of </w:t>
      </w:r>
      <w:proofErr w:type="spellStart"/>
      <w:r w:rsidR="00E8709A" w:rsidRPr="00B330C6">
        <w:rPr>
          <w:rFonts w:ascii="Tahoma" w:eastAsia="Times New Roman" w:hAnsi="Tahoma" w:cs="Tahoma"/>
          <w:sz w:val="20"/>
          <w:szCs w:val="20"/>
          <w:lang w:val="en-US" w:eastAsia="tr-TR"/>
        </w:rPr>
        <w:t>defence</w:t>
      </w:r>
      <w:proofErr w:type="spellEnd"/>
      <w:r w:rsidR="00E8709A" w:rsidRPr="00B330C6">
        <w:rPr>
          <w:rFonts w:ascii="Tahoma" w:eastAsia="Times New Roman" w:hAnsi="Tahoma" w:cs="Tahoma"/>
          <w:sz w:val="20"/>
          <w:szCs w:val="20"/>
          <w:lang w:val="en-US" w:eastAsia="tr-TR"/>
        </w:rPr>
        <w:t xml:space="preserve"> and security worldwide.</w:t>
      </w:r>
    </w:p>
    <w:p w14:paraId="527E452C" w14:textId="77777777"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Twelve Naval Platforms to be Showcased at IDEF</w:t>
      </w:r>
    </w:p>
    <w:p w14:paraId="51307DF4" w14:textId="5FB0309F"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STM, which has undertaken the construction of surface and submarine platforms for the Turkish Navy, as well as for the navies of Ukraine, Pakistan, Portugal, and Malaysia, will be exhibiting twelve different naval projects at IDEF. Among the platforms to be showcased are Türkiye’s national frigate project, the I-</w:t>
      </w:r>
      <w:r w:rsidR="00C6530A" w:rsidRPr="00B330C6">
        <w:rPr>
          <w:rFonts w:ascii="Tahoma" w:eastAsia="Times New Roman" w:hAnsi="Tahoma" w:cs="Tahoma"/>
          <w:sz w:val="20"/>
          <w:szCs w:val="20"/>
          <w:lang w:val="en-US" w:eastAsia="tr-TR"/>
        </w:rPr>
        <w:t>C</w:t>
      </w:r>
      <w:r w:rsidR="00B330C6">
        <w:rPr>
          <w:rFonts w:ascii="Tahoma" w:eastAsia="Times New Roman" w:hAnsi="Tahoma" w:cs="Tahoma"/>
          <w:sz w:val="20"/>
          <w:szCs w:val="20"/>
          <w:lang w:val="en-US" w:eastAsia="tr-TR"/>
        </w:rPr>
        <w:t xml:space="preserve">lass </w:t>
      </w:r>
      <w:r w:rsidRPr="00B330C6">
        <w:rPr>
          <w:rFonts w:ascii="Tahoma" w:eastAsia="Times New Roman" w:hAnsi="Tahoma" w:cs="Tahoma"/>
          <w:sz w:val="20"/>
          <w:szCs w:val="20"/>
          <w:lang w:val="en-US" w:eastAsia="tr-TR"/>
        </w:rPr>
        <w:t xml:space="preserve">Frigate (TCG ISTANBUL); </w:t>
      </w:r>
      <w:proofErr w:type="spellStart"/>
      <w:r w:rsidRPr="00B330C6">
        <w:rPr>
          <w:rFonts w:ascii="Tahoma" w:eastAsia="Times New Roman" w:hAnsi="Tahoma" w:cs="Tahoma"/>
          <w:sz w:val="20"/>
          <w:szCs w:val="20"/>
          <w:lang w:val="en-US" w:eastAsia="tr-TR"/>
        </w:rPr>
        <w:t>Türkiye’s</w:t>
      </w:r>
      <w:proofErr w:type="spellEnd"/>
      <w:r w:rsidRPr="00B330C6">
        <w:rPr>
          <w:rFonts w:ascii="Tahoma" w:eastAsia="Times New Roman" w:hAnsi="Tahoma" w:cs="Tahoma"/>
          <w:sz w:val="20"/>
          <w:szCs w:val="20"/>
          <w:lang w:val="en-US" w:eastAsia="tr-TR"/>
        </w:rPr>
        <w:t xml:space="preserve"> national corvette project, the MILGEM </w:t>
      </w:r>
      <w:r w:rsidR="00C6530A" w:rsidRPr="00B330C6">
        <w:rPr>
          <w:rFonts w:ascii="Tahoma" w:eastAsia="Times New Roman" w:hAnsi="Tahoma" w:cs="Tahoma"/>
          <w:sz w:val="20"/>
          <w:szCs w:val="20"/>
          <w:lang w:val="en-US" w:eastAsia="tr-TR"/>
        </w:rPr>
        <w:t>ADA</w:t>
      </w:r>
      <w:r w:rsidRPr="00B330C6">
        <w:rPr>
          <w:rFonts w:ascii="Tahoma" w:eastAsia="Times New Roman" w:hAnsi="Tahoma" w:cs="Tahoma"/>
          <w:sz w:val="20"/>
          <w:szCs w:val="20"/>
          <w:lang w:val="en-US" w:eastAsia="tr-TR"/>
        </w:rPr>
        <w:t>-Class Corvette; Malaysia’s Corvette (LMS Batch-2) — the first and only corvette export from Türkiye to the Asia-Pacific region;</w:t>
      </w:r>
      <w:r w:rsidR="00E8709A" w:rsidRPr="00B330C6">
        <w:rPr>
          <w:rFonts w:ascii="Tahoma" w:eastAsia="Times New Roman" w:hAnsi="Tahoma" w:cs="Tahoma"/>
          <w:sz w:val="20"/>
          <w:szCs w:val="20"/>
          <w:lang w:val="en-US" w:eastAsia="tr-TR"/>
        </w:rPr>
        <w:t xml:space="preserve"> Portuguese Navy - Auxiliary Oiler Replenisher and Logistics Ship</w:t>
      </w:r>
      <w:r w:rsidRPr="00B330C6">
        <w:rPr>
          <w:rFonts w:ascii="Tahoma" w:eastAsia="Times New Roman" w:hAnsi="Tahoma" w:cs="Tahoma"/>
          <w:sz w:val="20"/>
          <w:szCs w:val="20"/>
          <w:lang w:val="en-US" w:eastAsia="tr-TR"/>
        </w:rPr>
        <w:t xml:space="preserve">— Türkiye’s first </w:t>
      </w:r>
      <w:r w:rsidR="00E8709A" w:rsidRPr="00B330C6">
        <w:rPr>
          <w:rFonts w:ascii="Tahoma" w:eastAsia="Times New Roman" w:hAnsi="Tahoma" w:cs="Tahoma"/>
          <w:sz w:val="20"/>
          <w:szCs w:val="20"/>
          <w:lang w:val="en-US" w:eastAsia="tr-TR"/>
        </w:rPr>
        <w:t xml:space="preserve">naval </w:t>
      </w:r>
      <w:r w:rsidRPr="00B330C6">
        <w:rPr>
          <w:rFonts w:ascii="Tahoma" w:eastAsia="Times New Roman" w:hAnsi="Tahoma" w:cs="Tahoma"/>
          <w:sz w:val="20"/>
          <w:szCs w:val="20"/>
          <w:lang w:val="en-US" w:eastAsia="tr-TR"/>
        </w:rPr>
        <w:t>export to an EU and NATO member state</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 xml:space="preserve"> Pakistan Navy Fleet Tanker</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 xml:space="preserve"> the Multi-Purpose Support Ship</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 xml:space="preserve"> Coast Guard Vessels</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CG-1041, CG-3100, and CG-78</w:t>
      </w:r>
      <w:r w:rsidR="00C6530A" w:rsidRPr="00B330C6">
        <w:rPr>
          <w:rFonts w:ascii="Tahoma" w:eastAsia="Times New Roman" w:hAnsi="Tahoma" w:cs="Tahoma"/>
          <w:sz w:val="20"/>
          <w:szCs w:val="20"/>
          <w:lang w:val="en-US" w:eastAsia="tr-TR"/>
        </w:rPr>
        <w:t>),</w:t>
      </w:r>
      <w:r w:rsidRPr="00B330C6">
        <w:rPr>
          <w:rFonts w:ascii="Tahoma" w:eastAsia="Times New Roman" w:hAnsi="Tahoma" w:cs="Tahoma"/>
          <w:sz w:val="20"/>
          <w:szCs w:val="20"/>
          <w:lang w:val="en-US" w:eastAsia="tr-TR"/>
        </w:rPr>
        <w:t xml:space="preserve"> STM NETA, </w:t>
      </w:r>
      <w:proofErr w:type="spellStart"/>
      <w:r w:rsidRPr="00B330C6">
        <w:rPr>
          <w:rFonts w:ascii="Tahoma" w:eastAsia="Times New Roman" w:hAnsi="Tahoma" w:cs="Tahoma"/>
          <w:sz w:val="20"/>
          <w:szCs w:val="20"/>
          <w:lang w:val="en-US" w:eastAsia="tr-TR"/>
        </w:rPr>
        <w:t>Türkiye’s</w:t>
      </w:r>
      <w:proofErr w:type="spellEnd"/>
      <w:r w:rsidR="00E8709A" w:rsidRPr="00B330C6">
        <w:rPr>
          <w:rFonts w:ascii="Tahoma" w:eastAsia="Times New Roman" w:hAnsi="Tahoma" w:cs="Tahoma"/>
          <w:sz w:val="20"/>
          <w:szCs w:val="20"/>
          <w:lang w:val="en-US" w:eastAsia="tr-TR"/>
        </w:rPr>
        <w:t xml:space="preserve"> </w:t>
      </w:r>
      <w:r w:rsidR="00F62321" w:rsidRPr="00B330C6">
        <w:rPr>
          <w:rFonts w:ascii="Tahoma" w:eastAsia="Times New Roman" w:hAnsi="Tahoma" w:cs="Tahoma"/>
          <w:sz w:val="20"/>
          <w:szCs w:val="20"/>
          <w:lang w:val="en-US" w:eastAsia="tr-TR"/>
        </w:rPr>
        <w:t xml:space="preserve">indigenous </w:t>
      </w:r>
      <w:r w:rsidRPr="00B330C6">
        <w:rPr>
          <w:rFonts w:ascii="Tahoma" w:eastAsia="Times New Roman" w:hAnsi="Tahoma" w:cs="Tahoma"/>
          <w:sz w:val="20"/>
          <w:szCs w:val="20"/>
          <w:lang w:val="en-US" w:eastAsia="tr-TR"/>
        </w:rPr>
        <w:t>Autonomous Underwater Vehicle (AUV), currently undergoing successful sea trials; and STM500, Türkiye’s first indigenous submarine designed for special operations and attack missions, which will also be on display.</w:t>
      </w:r>
    </w:p>
    <w:p w14:paraId="4C5CD2BB" w14:textId="77777777"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STM Expands Its Tactical UAV Family</w:t>
      </w:r>
    </w:p>
    <w:p w14:paraId="200D28A7" w14:textId="7FB4B596" w:rsidR="00EC453C" w:rsidRPr="00B330C6" w:rsidRDefault="00EC453C" w:rsidP="00EC453C">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A pioneer in the development of tactical </w:t>
      </w:r>
      <w:r w:rsidR="00F62321" w:rsidRPr="00B330C6">
        <w:rPr>
          <w:rFonts w:ascii="Tahoma" w:eastAsia="Times New Roman" w:hAnsi="Tahoma" w:cs="Tahoma"/>
          <w:sz w:val="20"/>
          <w:szCs w:val="20"/>
          <w:lang w:val="en-US" w:eastAsia="tr-TR"/>
        </w:rPr>
        <w:t>mini-UAVs</w:t>
      </w:r>
      <w:r w:rsidRPr="00B330C6">
        <w:rPr>
          <w:rFonts w:ascii="Tahoma" w:eastAsia="Times New Roman" w:hAnsi="Tahoma" w:cs="Tahoma"/>
          <w:sz w:val="20"/>
          <w:szCs w:val="20"/>
          <w:lang w:val="en-US" w:eastAsia="tr-TR"/>
        </w:rPr>
        <w:t xml:space="preserve"> in </w:t>
      </w:r>
      <w:proofErr w:type="spellStart"/>
      <w:r w:rsidRPr="00B330C6">
        <w:rPr>
          <w:rFonts w:ascii="Tahoma" w:eastAsia="Times New Roman" w:hAnsi="Tahoma" w:cs="Tahoma"/>
          <w:sz w:val="20"/>
          <w:szCs w:val="20"/>
          <w:lang w:val="en-US" w:eastAsia="tr-TR"/>
        </w:rPr>
        <w:t>Türkiye</w:t>
      </w:r>
      <w:proofErr w:type="spellEnd"/>
      <w:r w:rsidRPr="00B330C6">
        <w:rPr>
          <w:rFonts w:ascii="Tahoma" w:eastAsia="Times New Roman" w:hAnsi="Tahoma" w:cs="Tahoma"/>
          <w:sz w:val="20"/>
          <w:szCs w:val="20"/>
          <w:lang w:val="en-US" w:eastAsia="tr-TR"/>
        </w:rPr>
        <w:t xml:space="preserve"> and worldwide, STM will exhibit KARGU</w:t>
      </w:r>
      <w:r w:rsidR="000718B5" w:rsidRPr="00B330C6">
        <w:rPr>
          <w:rFonts w:ascii="Tahoma" w:eastAsia="Times New Roman" w:hAnsi="Tahoma" w:cs="Tahoma"/>
          <w:sz w:val="20"/>
          <w:szCs w:val="20"/>
          <w:lang w:val="en-US" w:eastAsia="tr-TR"/>
        </w:rPr>
        <w:t xml:space="preserve"> (loitering munition)</w:t>
      </w:r>
      <w:r w:rsidRPr="00B330C6">
        <w:rPr>
          <w:rFonts w:ascii="Tahoma" w:eastAsia="Times New Roman" w:hAnsi="Tahoma" w:cs="Tahoma"/>
          <w:sz w:val="20"/>
          <w:szCs w:val="20"/>
          <w:lang w:val="en-US" w:eastAsia="tr-TR"/>
        </w:rPr>
        <w:t xml:space="preserve">, Türkiye’s first national attack UAV, which has been exported to more than 10 countries across three continents, and is equipped with anti-personnel, </w:t>
      </w:r>
      <w:proofErr w:type="spellStart"/>
      <w:r w:rsidRPr="00B330C6">
        <w:rPr>
          <w:rFonts w:ascii="Tahoma" w:eastAsia="Times New Roman" w:hAnsi="Tahoma" w:cs="Tahoma"/>
          <w:sz w:val="20"/>
          <w:szCs w:val="20"/>
          <w:lang w:val="en-US" w:eastAsia="tr-TR"/>
        </w:rPr>
        <w:t>armour</w:t>
      </w:r>
      <w:proofErr w:type="spellEnd"/>
      <w:r w:rsidRPr="00B330C6">
        <w:rPr>
          <w:rFonts w:ascii="Tahoma" w:eastAsia="Times New Roman" w:hAnsi="Tahoma" w:cs="Tahoma"/>
          <w:sz w:val="20"/>
          <w:szCs w:val="20"/>
          <w:lang w:val="en-US" w:eastAsia="tr-TR"/>
        </w:rPr>
        <w:t xml:space="preserve">-piercing, and RF seeker warheads. </w:t>
      </w:r>
      <w:r w:rsidR="00F62321" w:rsidRPr="00B330C6">
        <w:rPr>
          <w:rFonts w:ascii="Tahoma" w:hAnsi="Tahoma" w:cs="Tahoma"/>
        </w:rPr>
        <w:t xml:space="preserve">STM </w:t>
      </w:r>
      <w:proofErr w:type="spellStart"/>
      <w:r w:rsidR="00F62321" w:rsidRPr="00B330C6">
        <w:rPr>
          <w:rFonts w:ascii="Tahoma" w:hAnsi="Tahoma" w:cs="Tahoma"/>
        </w:rPr>
        <w:t>will</w:t>
      </w:r>
      <w:proofErr w:type="spellEnd"/>
      <w:r w:rsidR="00F62321" w:rsidRPr="00B330C6">
        <w:rPr>
          <w:rFonts w:ascii="Tahoma" w:hAnsi="Tahoma" w:cs="Tahoma"/>
        </w:rPr>
        <w:t xml:space="preserve"> </w:t>
      </w:r>
      <w:proofErr w:type="spellStart"/>
      <w:r w:rsidR="00F62321" w:rsidRPr="00B330C6">
        <w:rPr>
          <w:rFonts w:ascii="Tahoma" w:hAnsi="Tahoma" w:cs="Tahoma"/>
        </w:rPr>
        <w:t>also</w:t>
      </w:r>
      <w:proofErr w:type="spellEnd"/>
      <w:r w:rsidR="00F62321" w:rsidRPr="00B330C6">
        <w:rPr>
          <w:rFonts w:ascii="Tahoma" w:hAnsi="Tahoma" w:cs="Tahoma"/>
        </w:rPr>
        <w:t xml:space="preserve"> be </w:t>
      </w:r>
      <w:proofErr w:type="spellStart"/>
      <w:r w:rsidR="00F62321" w:rsidRPr="00B330C6">
        <w:rPr>
          <w:rFonts w:ascii="Tahoma" w:hAnsi="Tahoma" w:cs="Tahoma"/>
        </w:rPr>
        <w:t>presenting</w:t>
      </w:r>
      <w:proofErr w:type="spellEnd"/>
      <w:r w:rsidR="00F62321" w:rsidRPr="00B330C6">
        <w:rPr>
          <w:rFonts w:ascii="Tahoma" w:hAnsi="Tahoma" w:cs="Tahoma"/>
        </w:rPr>
        <w:t xml:space="preserve"> TOGAN, </w:t>
      </w:r>
      <w:proofErr w:type="spellStart"/>
      <w:r w:rsidR="00F62321" w:rsidRPr="00B330C6">
        <w:rPr>
          <w:rFonts w:ascii="Tahoma" w:hAnsi="Tahoma" w:cs="Tahoma"/>
        </w:rPr>
        <w:t>the</w:t>
      </w:r>
      <w:proofErr w:type="spellEnd"/>
      <w:r w:rsidR="00F62321" w:rsidRPr="00B330C6">
        <w:rPr>
          <w:rFonts w:ascii="Tahoma" w:hAnsi="Tahoma" w:cs="Tahoma"/>
        </w:rPr>
        <w:t xml:space="preserve"> </w:t>
      </w:r>
      <w:proofErr w:type="spellStart"/>
      <w:r w:rsidR="00F62321" w:rsidRPr="00B330C6">
        <w:rPr>
          <w:rFonts w:ascii="Tahoma" w:hAnsi="Tahoma" w:cs="Tahoma"/>
        </w:rPr>
        <w:t>surveillance</w:t>
      </w:r>
      <w:proofErr w:type="spellEnd"/>
      <w:r w:rsidR="00F62321" w:rsidRPr="00B330C6">
        <w:rPr>
          <w:rFonts w:ascii="Tahoma" w:hAnsi="Tahoma" w:cs="Tahoma"/>
        </w:rPr>
        <w:t xml:space="preserve"> UAV </w:t>
      </w:r>
      <w:proofErr w:type="spellStart"/>
      <w:r w:rsidR="00F62321" w:rsidRPr="00B330C6">
        <w:rPr>
          <w:rFonts w:ascii="Tahoma" w:hAnsi="Tahoma" w:cs="Tahoma"/>
        </w:rPr>
        <w:t>now</w:t>
      </w:r>
      <w:proofErr w:type="spellEnd"/>
      <w:r w:rsidR="00F62321" w:rsidRPr="00B330C6">
        <w:rPr>
          <w:rFonts w:ascii="Tahoma" w:hAnsi="Tahoma" w:cs="Tahoma"/>
        </w:rPr>
        <w:t xml:space="preserve"> in service </w:t>
      </w:r>
      <w:proofErr w:type="spellStart"/>
      <w:r w:rsidR="00F62321" w:rsidRPr="00B330C6">
        <w:rPr>
          <w:rFonts w:ascii="Tahoma" w:hAnsi="Tahoma" w:cs="Tahoma"/>
        </w:rPr>
        <w:t>with</w:t>
      </w:r>
      <w:proofErr w:type="spellEnd"/>
      <w:r w:rsidR="00F62321" w:rsidRPr="00B330C6">
        <w:rPr>
          <w:rFonts w:ascii="Tahoma" w:hAnsi="Tahoma" w:cs="Tahoma"/>
        </w:rPr>
        <w:t xml:space="preserve"> </w:t>
      </w:r>
      <w:proofErr w:type="spellStart"/>
      <w:r w:rsidR="00F62321" w:rsidRPr="00B330C6">
        <w:rPr>
          <w:rFonts w:ascii="Tahoma" w:hAnsi="Tahoma" w:cs="Tahoma"/>
        </w:rPr>
        <w:t>the</w:t>
      </w:r>
      <w:proofErr w:type="spellEnd"/>
      <w:r w:rsidR="00F62321" w:rsidRPr="00B330C6">
        <w:rPr>
          <w:rFonts w:ascii="Tahoma" w:hAnsi="Tahoma" w:cs="Tahoma"/>
        </w:rPr>
        <w:t xml:space="preserve"> </w:t>
      </w:r>
      <w:r w:rsidR="00F62321" w:rsidRPr="00B330C6">
        <w:rPr>
          <w:rFonts w:ascii="Tahoma" w:hAnsi="Tahoma" w:cs="Tahoma"/>
        </w:rPr>
        <w:lastRenderedPageBreak/>
        <w:t xml:space="preserve">Turkish </w:t>
      </w:r>
      <w:proofErr w:type="spellStart"/>
      <w:r w:rsidR="00F62321" w:rsidRPr="00B330C6">
        <w:rPr>
          <w:rFonts w:ascii="Tahoma" w:hAnsi="Tahoma" w:cs="Tahoma"/>
        </w:rPr>
        <w:t>Armed</w:t>
      </w:r>
      <w:proofErr w:type="spellEnd"/>
      <w:r w:rsidR="00F62321" w:rsidRPr="00B330C6">
        <w:rPr>
          <w:rFonts w:ascii="Tahoma" w:hAnsi="Tahoma" w:cs="Tahoma"/>
        </w:rPr>
        <w:t xml:space="preserve"> </w:t>
      </w:r>
      <w:proofErr w:type="spellStart"/>
      <w:r w:rsidR="00F62321" w:rsidRPr="00B330C6">
        <w:rPr>
          <w:rFonts w:ascii="Tahoma" w:hAnsi="Tahoma" w:cs="Tahoma"/>
        </w:rPr>
        <w:t>Forces</w:t>
      </w:r>
      <w:proofErr w:type="spellEnd"/>
      <w:r w:rsidR="00F62321" w:rsidRPr="00B330C6">
        <w:rPr>
          <w:rFonts w:ascii="Tahoma" w:hAnsi="Tahoma" w:cs="Tahoma"/>
        </w:rPr>
        <w:t xml:space="preserve">, </w:t>
      </w:r>
      <w:proofErr w:type="spellStart"/>
      <w:r w:rsidR="00F62321" w:rsidRPr="00B330C6">
        <w:rPr>
          <w:rFonts w:ascii="Tahoma" w:hAnsi="Tahoma" w:cs="Tahoma"/>
        </w:rPr>
        <w:t>where</w:t>
      </w:r>
      <w:proofErr w:type="spellEnd"/>
      <w:r w:rsidR="00F62321" w:rsidRPr="00B330C6">
        <w:rPr>
          <w:rFonts w:ascii="Tahoma" w:hAnsi="Tahoma" w:cs="Tahoma"/>
        </w:rPr>
        <w:t xml:space="preserve"> it has </w:t>
      </w:r>
      <w:proofErr w:type="spellStart"/>
      <w:r w:rsidR="00F62321" w:rsidRPr="00B330C6">
        <w:rPr>
          <w:rFonts w:ascii="Tahoma" w:hAnsi="Tahoma" w:cs="Tahoma"/>
        </w:rPr>
        <w:t>demonstrated</w:t>
      </w:r>
      <w:proofErr w:type="spellEnd"/>
      <w:r w:rsidR="00F62321" w:rsidRPr="00B330C6">
        <w:rPr>
          <w:rFonts w:ascii="Tahoma" w:hAnsi="Tahoma" w:cs="Tahoma"/>
        </w:rPr>
        <w:t xml:space="preserve"> </w:t>
      </w:r>
      <w:proofErr w:type="spellStart"/>
      <w:r w:rsidR="00F62321" w:rsidRPr="00B330C6">
        <w:rPr>
          <w:rFonts w:ascii="Tahoma" w:hAnsi="Tahoma" w:cs="Tahoma"/>
        </w:rPr>
        <w:t>significant</w:t>
      </w:r>
      <w:proofErr w:type="spellEnd"/>
      <w:r w:rsidR="00F62321" w:rsidRPr="00B330C6">
        <w:rPr>
          <w:rFonts w:ascii="Tahoma" w:hAnsi="Tahoma" w:cs="Tahoma"/>
        </w:rPr>
        <w:t xml:space="preserve"> </w:t>
      </w:r>
      <w:proofErr w:type="spellStart"/>
      <w:r w:rsidR="00F62321" w:rsidRPr="00B330C6">
        <w:rPr>
          <w:rFonts w:ascii="Tahoma" w:hAnsi="Tahoma" w:cs="Tahoma"/>
        </w:rPr>
        <w:t>operational</w:t>
      </w:r>
      <w:proofErr w:type="spellEnd"/>
      <w:r w:rsidR="00F62321" w:rsidRPr="00B330C6">
        <w:rPr>
          <w:rFonts w:ascii="Tahoma" w:hAnsi="Tahoma" w:cs="Tahoma"/>
        </w:rPr>
        <w:t xml:space="preserve"> </w:t>
      </w:r>
      <w:proofErr w:type="spellStart"/>
      <w:r w:rsidR="00F62321" w:rsidRPr="00B330C6">
        <w:rPr>
          <w:rFonts w:ascii="Tahoma" w:hAnsi="Tahoma" w:cs="Tahoma"/>
        </w:rPr>
        <w:t>success</w:t>
      </w:r>
      <w:proofErr w:type="spellEnd"/>
      <w:r w:rsidR="00F62321" w:rsidRPr="00B330C6">
        <w:rPr>
          <w:rFonts w:ascii="Tahoma" w:hAnsi="Tahoma" w:cs="Tahoma"/>
        </w:rPr>
        <w:t xml:space="preserve"> </w:t>
      </w:r>
      <w:proofErr w:type="spellStart"/>
      <w:r w:rsidR="00F62321" w:rsidRPr="00B330C6">
        <w:rPr>
          <w:rFonts w:ascii="Tahoma" w:hAnsi="Tahoma" w:cs="Tahoma"/>
        </w:rPr>
        <w:t>and</w:t>
      </w:r>
      <w:proofErr w:type="spellEnd"/>
      <w:r w:rsidR="00F62321" w:rsidRPr="00B330C6">
        <w:rPr>
          <w:rFonts w:ascii="Tahoma" w:hAnsi="Tahoma" w:cs="Tahoma"/>
        </w:rPr>
        <w:t xml:space="preserve"> </w:t>
      </w:r>
      <w:proofErr w:type="spellStart"/>
      <w:r w:rsidR="00F62321" w:rsidRPr="00B330C6">
        <w:rPr>
          <w:rFonts w:ascii="Tahoma" w:hAnsi="Tahoma" w:cs="Tahoma"/>
        </w:rPr>
        <w:t>achieved</w:t>
      </w:r>
      <w:proofErr w:type="spellEnd"/>
      <w:r w:rsidR="00F62321" w:rsidRPr="00B330C6">
        <w:rPr>
          <w:rFonts w:ascii="Tahoma" w:hAnsi="Tahoma" w:cs="Tahoma"/>
        </w:rPr>
        <w:t xml:space="preserve"> </w:t>
      </w:r>
      <w:proofErr w:type="spellStart"/>
      <w:r w:rsidR="00F62321" w:rsidRPr="00B330C6">
        <w:rPr>
          <w:rFonts w:ascii="Tahoma" w:hAnsi="Tahoma" w:cs="Tahoma"/>
        </w:rPr>
        <w:t>notable</w:t>
      </w:r>
      <w:proofErr w:type="spellEnd"/>
      <w:r w:rsidR="00F62321" w:rsidRPr="00B330C6">
        <w:rPr>
          <w:rFonts w:ascii="Tahoma" w:hAnsi="Tahoma" w:cs="Tahoma"/>
        </w:rPr>
        <w:t xml:space="preserve"> </w:t>
      </w:r>
      <w:proofErr w:type="spellStart"/>
      <w:r w:rsidR="00F62321" w:rsidRPr="00B330C6">
        <w:rPr>
          <w:rFonts w:ascii="Tahoma" w:hAnsi="Tahoma" w:cs="Tahoma"/>
        </w:rPr>
        <w:t>export</w:t>
      </w:r>
      <w:proofErr w:type="spellEnd"/>
      <w:r w:rsidR="00F62321" w:rsidRPr="00B330C6">
        <w:rPr>
          <w:rFonts w:ascii="Tahoma" w:hAnsi="Tahoma" w:cs="Tahoma"/>
        </w:rPr>
        <w:t xml:space="preserve"> </w:t>
      </w:r>
      <w:proofErr w:type="spellStart"/>
      <w:r w:rsidR="00F62321" w:rsidRPr="00B330C6">
        <w:rPr>
          <w:rFonts w:ascii="Tahoma" w:hAnsi="Tahoma" w:cs="Tahoma"/>
          <w:lang w:val="en-US"/>
        </w:rPr>
        <w:t>mileastones</w:t>
      </w:r>
      <w:proofErr w:type="spellEnd"/>
      <w:r w:rsidR="00F62321" w:rsidRPr="00B330C6">
        <w:rPr>
          <w:rFonts w:ascii="Tahoma" w:hAnsi="Tahoma" w:cs="Tahoma"/>
        </w:rPr>
        <w:t xml:space="preserve">. </w:t>
      </w:r>
      <w:proofErr w:type="spellStart"/>
      <w:r w:rsidR="00F62321" w:rsidRPr="00B330C6">
        <w:rPr>
          <w:rFonts w:ascii="Tahoma" w:hAnsi="Tahoma" w:cs="Tahoma"/>
        </w:rPr>
        <w:t>Additionally</w:t>
      </w:r>
      <w:proofErr w:type="spellEnd"/>
      <w:r w:rsidR="00F62321" w:rsidRPr="00B330C6">
        <w:rPr>
          <w:rFonts w:ascii="Tahoma" w:hAnsi="Tahoma" w:cs="Tahoma"/>
        </w:rPr>
        <w:t xml:space="preserve">, STM </w:t>
      </w:r>
      <w:proofErr w:type="spellStart"/>
      <w:r w:rsidR="00F62321" w:rsidRPr="00B330C6">
        <w:rPr>
          <w:rFonts w:ascii="Tahoma" w:hAnsi="Tahoma" w:cs="Tahoma"/>
        </w:rPr>
        <w:t>will</w:t>
      </w:r>
      <w:proofErr w:type="spellEnd"/>
      <w:r w:rsidR="00F62321" w:rsidRPr="00B330C6">
        <w:rPr>
          <w:rFonts w:ascii="Tahoma" w:hAnsi="Tahoma" w:cs="Tahoma"/>
        </w:rPr>
        <w:t xml:space="preserve"> </w:t>
      </w:r>
      <w:proofErr w:type="spellStart"/>
      <w:r w:rsidR="00F62321" w:rsidRPr="00B330C6">
        <w:rPr>
          <w:rFonts w:ascii="Tahoma" w:hAnsi="Tahoma" w:cs="Tahoma"/>
        </w:rPr>
        <w:t>showcase</w:t>
      </w:r>
      <w:proofErr w:type="spellEnd"/>
      <w:r w:rsidR="00F62321" w:rsidRPr="00B330C6">
        <w:rPr>
          <w:rFonts w:ascii="Tahoma" w:hAnsi="Tahoma" w:cs="Tahoma"/>
        </w:rPr>
        <w:t xml:space="preserve"> BOYGA, </w:t>
      </w:r>
      <w:proofErr w:type="spellStart"/>
      <w:r w:rsidR="00F62321" w:rsidRPr="00B330C6">
        <w:rPr>
          <w:rFonts w:ascii="Tahoma" w:hAnsi="Tahoma" w:cs="Tahoma"/>
        </w:rPr>
        <w:t>the</w:t>
      </w:r>
      <w:proofErr w:type="spellEnd"/>
      <w:r w:rsidR="00F62321" w:rsidRPr="00B330C6">
        <w:rPr>
          <w:rFonts w:ascii="Tahoma" w:hAnsi="Tahoma" w:cs="Tahoma"/>
        </w:rPr>
        <w:t xml:space="preserve"> UAV </w:t>
      </w:r>
      <w:proofErr w:type="spellStart"/>
      <w:r w:rsidR="00F62321" w:rsidRPr="00B330C6">
        <w:rPr>
          <w:rFonts w:ascii="Tahoma" w:hAnsi="Tahoma" w:cs="Tahoma"/>
        </w:rPr>
        <w:t>capable</w:t>
      </w:r>
      <w:proofErr w:type="spellEnd"/>
      <w:r w:rsidR="00F62321" w:rsidRPr="00B330C6">
        <w:rPr>
          <w:rFonts w:ascii="Tahoma" w:hAnsi="Tahoma" w:cs="Tahoma"/>
        </w:rPr>
        <w:t xml:space="preserve"> of </w:t>
      </w:r>
      <w:proofErr w:type="spellStart"/>
      <w:r w:rsidR="00F62321" w:rsidRPr="00B330C6">
        <w:rPr>
          <w:rFonts w:ascii="Tahoma" w:hAnsi="Tahoma" w:cs="Tahoma"/>
        </w:rPr>
        <w:t>precision</w:t>
      </w:r>
      <w:proofErr w:type="spellEnd"/>
      <w:r w:rsidR="00F62321" w:rsidRPr="00B330C6">
        <w:rPr>
          <w:rFonts w:ascii="Tahoma" w:hAnsi="Tahoma" w:cs="Tahoma"/>
        </w:rPr>
        <w:t xml:space="preserve"> </w:t>
      </w:r>
      <w:proofErr w:type="spellStart"/>
      <w:r w:rsidR="00F62321" w:rsidRPr="00B330C6">
        <w:rPr>
          <w:rFonts w:ascii="Tahoma" w:hAnsi="Tahoma" w:cs="Tahoma"/>
        </w:rPr>
        <w:t>ammunition</w:t>
      </w:r>
      <w:proofErr w:type="spellEnd"/>
      <w:r w:rsidR="00F62321" w:rsidRPr="00B330C6">
        <w:rPr>
          <w:rFonts w:ascii="Tahoma" w:hAnsi="Tahoma" w:cs="Tahoma"/>
        </w:rPr>
        <w:t xml:space="preserve"> </w:t>
      </w:r>
      <w:proofErr w:type="spellStart"/>
      <w:r w:rsidR="00F62321" w:rsidRPr="00B330C6">
        <w:rPr>
          <w:rFonts w:ascii="Tahoma" w:hAnsi="Tahoma" w:cs="Tahoma"/>
        </w:rPr>
        <w:t>delivery</w:t>
      </w:r>
      <w:proofErr w:type="spellEnd"/>
      <w:r w:rsidR="00F62321" w:rsidRPr="00B330C6">
        <w:rPr>
          <w:rFonts w:ascii="Tahoma" w:hAnsi="Tahoma" w:cs="Tahoma"/>
        </w:rPr>
        <w:t xml:space="preserve">. </w:t>
      </w:r>
      <w:r w:rsidRPr="00B330C6">
        <w:rPr>
          <w:rFonts w:ascii="Tahoma" w:eastAsia="Times New Roman" w:hAnsi="Tahoma" w:cs="Tahoma"/>
          <w:sz w:val="20"/>
          <w:szCs w:val="20"/>
          <w:lang w:val="en-US" w:eastAsia="tr-TR"/>
        </w:rPr>
        <w:t xml:space="preserve">Additionally, STM will unveil </w:t>
      </w:r>
      <w:proofErr w:type="spellStart"/>
      <w:r w:rsidRPr="00B330C6">
        <w:rPr>
          <w:rFonts w:ascii="Tahoma" w:eastAsia="Times New Roman" w:hAnsi="Tahoma" w:cs="Tahoma"/>
          <w:sz w:val="20"/>
          <w:szCs w:val="20"/>
          <w:lang w:val="en-US" w:eastAsia="tr-TR"/>
        </w:rPr>
        <w:t>KarguFPV</w:t>
      </w:r>
      <w:proofErr w:type="spellEnd"/>
      <w:r w:rsidRPr="00B330C6">
        <w:rPr>
          <w:rFonts w:ascii="Tahoma" w:eastAsia="Times New Roman" w:hAnsi="Tahoma" w:cs="Tahoma"/>
          <w:sz w:val="20"/>
          <w:szCs w:val="20"/>
          <w:lang w:val="en-US" w:eastAsia="tr-TR"/>
        </w:rPr>
        <w:t xml:space="preserve">, its FPV (First Person View) drone solution, for the first time at the </w:t>
      </w:r>
      <w:r w:rsidR="00F62321" w:rsidRPr="00B330C6">
        <w:rPr>
          <w:rFonts w:ascii="Tahoma" w:eastAsia="Times New Roman" w:hAnsi="Tahoma" w:cs="Tahoma"/>
          <w:sz w:val="20"/>
          <w:szCs w:val="20"/>
          <w:lang w:val="en-US" w:eastAsia="tr-TR"/>
        </w:rPr>
        <w:t>expo</w:t>
      </w:r>
      <w:r w:rsidRPr="00B330C6">
        <w:rPr>
          <w:rFonts w:ascii="Tahoma" w:eastAsia="Times New Roman" w:hAnsi="Tahoma" w:cs="Tahoma"/>
          <w:sz w:val="20"/>
          <w:szCs w:val="20"/>
          <w:lang w:val="en-US" w:eastAsia="tr-TR"/>
        </w:rPr>
        <w:t>, featuring multiple munition options. Two new products set to join STM’s tactical UAV family will also make their debut at IDEF.</w:t>
      </w:r>
    </w:p>
    <w:p w14:paraId="19EC4AD7" w14:textId="77777777" w:rsidR="000718B5" w:rsidRPr="00B330C6" w:rsidRDefault="00EC453C" w:rsidP="000718B5">
      <w:pPr>
        <w:spacing w:before="100" w:beforeAutospacing="1" w:after="100" w:afterAutospacing="1" w:line="240" w:lineRule="auto"/>
        <w:jc w:val="both"/>
        <w:rPr>
          <w:rFonts w:ascii="Tahoma" w:hAnsi="Tahoma" w:cs="Tahoma"/>
          <w:lang w:val="en-US"/>
        </w:rPr>
      </w:pPr>
      <w:r w:rsidRPr="00B330C6">
        <w:rPr>
          <w:rFonts w:ascii="Tahoma" w:eastAsia="Times New Roman" w:hAnsi="Tahoma" w:cs="Tahoma"/>
          <w:b/>
          <w:bCs/>
          <w:sz w:val="20"/>
          <w:szCs w:val="20"/>
          <w:lang w:val="en-US" w:eastAsia="tr-TR"/>
        </w:rPr>
        <w:t>STM – IDEF-2025 Booth Information</w:t>
      </w:r>
      <w:r w:rsidR="000718B5" w:rsidRPr="00B330C6">
        <w:rPr>
          <w:rFonts w:ascii="Tahoma" w:hAnsi="Tahoma" w:cs="Tahoma"/>
          <w:lang w:val="en-US"/>
        </w:rPr>
        <w:t xml:space="preserve"> </w:t>
      </w:r>
    </w:p>
    <w:p w14:paraId="365EC85A" w14:textId="4B96709B" w:rsidR="000718B5" w:rsidRPr="00B330C6" w:rsidRDefault="000718B5" w:rsidP="000718B5">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Hall: 1 – Booth: C01</w:t>
      </w:r>
    </w:p>
    <w:p w14:paraId="3E86BF92" w14:textId="2AC6E10F" w:rsidR="000718B5" w:rsidRPr="00B330C6" w:rsidRDefault="000718B5" w:rsidP="000718B5">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Date: 22-27 July 2025</w:t>
      </w:r>
    </w:p>
    <w:p w14:paraId="33DD448B" w14:textId="25DC8593" w:rsidR="00EC453C" w:rsidRPr="00B330C6" w:rsidRDefault="000718B5" w:rsidP="000718B5">
      <w:pPr>
        <w:spacing w:before="100" w:beforeAutospacing="1" w:after="100" w:afterAutospacing="1"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Venue: Istanbul Expo Center</w:t>
      </w:r>
    </w:p>
    <w:p w14:paraId="163C4166" w14:textId="320C98EE" w:rsidR="000718B5" w:rsidRDefault="00787B75" w:rsidP="00EC453C">
      <w:pPr>
        <w:pBdr>
          <w:bottom w:val="single" w:sz="6" w:space="1" w:color="auto"/>
        </w:pBdr>
        <w:shd w:val="clear" w:color="auto" w:fill="FFFFFF"/>
        <w:spacing w:after="150" w:line="240" w:lineRule="auto"/>
        <w:jc w:val="both"/>
      </w:pPr>
      <w:r w:rsidRPr="00787B75">
        <w:rPr>
          <w:b/>
          <w:bCs/>
          <w:color w:val="FF0000"/>
        </w:rPr>
        <w:t xml:space="preserve">IDEF-2025 STM – </w:t>
      </w:r>
      <w:proofErr w:type="spellStart"/>
      <w:r w:rsidRPr="00787B75">
        <w:rPr>
          <w:b/>
          <w:bCs/>
          <w:color w:val="FF0000"/>
        </w:rPr>
        <w:t>Click</w:t>
      </w:r>
      <w:proofErr w:type="spellEnd"/>
      <w:r w:rsidRPr="00787B75">
        <w:rPr>
          <w:b/>
          <w:bCs/>
          <w:color w:val="FF0000"/>
        </w:rPr>
        <w:t xml:space="preserve"> </w:t>
      </w:r>
      <w:proofErr w:type="spellStart"/>
      <w:r w:rsidRPr="00787B75">
        <w:rPr>
          <w:b/>
          <w:bCs/>
          <w:color w:val="FF0000"/>
        </w:rPr>
        <w:t>to</w:t>
      </w:r>
      <w:proofErr w:type="spellEnd"/>
      <w:r w:rsidRPr="00787B75">
        <w:rPr>
          <w:b/>
          <w:bCs/>
          <w:color w:val="FF0000"/>
        </w:rPr>
        <w:t xml:space="preserve"> </w:t>
      </w:r>
      <w:proofErr w:type="spellStart"/>
      <w:r w:rsidRPr="00787B75">
        <w:rPr>
          <w:b/>
          <w:bCs/>
          <w:color w:val="FF0000"/>
        </w:rPr>
        <w:t>Download</w:t>
      </w:r>
      <w:proofErr w:type="spellEnd"/>
      <w:r w:rsidRPr="00787B75">
        <w:rPr>
          <w:b/>
          <w:bCs/>
          <w:color w:val="FF0000"/>
        </w:rPr>
        <w:t xml:space="preserve"> </w:t>
      </w:r>
      <w:proofErr w:type="spellStart"/>
      <w:r w:rsidRPr="00787B75">
        <w:rPr>
          <w:b/>
          <w:bCs/>
          <w:color w:val="FF0000"/>
        </w:rPr>
        <w:t>the</w:t>
      </w:r>
      <w:proofErr w:type="spellEnd"/>
      <w:r w:rsidRPr="00787B75">
        <w:rPr>
          <w:b/>
          <w:bCs/>
          <w:color w:val="FF0000"/>
        </w:rPr>
        <w:t xml:space="preserve"> </w:t>
      </w:r>
      <w:proofErr w:type="spellStart"/>
      <w:r w:rsidRPr="00787B75">
        <w:rPr>
          <w:b/>
          <w:bCs/>
          <w:color w:val="FF0000"/>
        </w:rPr>
        <w:t>Promotional</w:t>
      </w:r>
      <w:proofErr w:type="spellEnd"/>
      <w:r w:rsidRPr="00787B75">
        <w:rPr>
          <w:b/>
          <w:bCs/>
          <w:color w:val="FF0000"/>
        </w:rPr>
        <w:t xml:space="preserve"> Video</w:t>
      </w:r>
      <w:r>
        <w:t xml:space="preserve">: </w:t>
      </w:r>
      <w:hyperlink r:id="rId7" w:tgtFrame="_new" w:history="1">
        <w:r w:rsidRPr="00787B75">
          <w:rPr>
            <w:rStyle w:val="Kpr"/>
            <w:color w:val="000000" w:themeColor="text1"/>
          </w:rPr>
          <w:t>https://we.tl/t-zPoBEK7KBC</w:t>
        </w:r>
      </w:hyperlink>
    </w:p>
    <w:p w14:paraId="6CA42C45" w14:textId="77777777" w:rsidR="00787B75" w:rsidRPr="00B330C6" w:rsidRDefault="00787B75" w:rsidP="00EC453C">
      <w:pPr>
        <w:pBdr>
          <w:bottom w:val="single" w:sz="6" w:space="1" w:color="auto"/>
        </w:pBdr>
        <w:shd w:val="clear" w:color="auto" w:fill="FFFFFF"/>
        <w:spacing w:after="150" w:line="240" w:lineRule="auto"/>
        <w:jc w:val="both"/>
        <w:rPr>
          <w:rFonts w:ascii="Tahoma" w:eastAsia="Times New Roman" w:hAnsi="Tahoma" w:cs="Tahoma"/>
          <w:b/>
          <w:bCs/>
          <w:color w:val="FF0000"/>
          <w:sz w:val="20"/>
          <w:szCs w:val="20"/>
          <w:lang w:val="en-US" w:eastAsia="tr-TR"/>
        </w:rPr>
      </w:pPr>
    </w:p>
    <w:p w14:paraId="234D2091" w14:textId="77777777" w:rsidR="000718B5" w:rsidRPr="00B330C6" w:rsidRDefault="000718B5" w:rsidP="00EC453C">
      <w:pPr>
        <w:shd w:val="clear" w:color="auto" w:fill="FFFFFF"/>
        <w:spacing w:after="150" w:line="240" w:lineRule="auto"/>
        <w:jc w:val="both"/>
        <w:rPr>
          <w:rFonts w:ascii="Tahoma" w:eastAsia="Times New Roman" w:hAnsi="Tahoma" w:cs="Tahoma"/>
          <w:b/>
          <w:bCs/>
          <w:color w:val="FF0000"/>
          <w:sz w:val="20"/>
          <w:szCs w:val="20"/>
          <w:lang w:val="en-US" w:eastAsia="tr-TR"/>
        </w:rPr>
      </w:pPr>
    </w:p>
    <w:p w14:paraId="0CAED798" w14:textId="19BB7AF4" w:rsidR="00EC453C" w:rsidRPr="00B330C6" w:rsidRDefault="00EC453C" w:rsidP="00EC453C">
      <w:pPr>
        <w:shd w:val="clear" w:color="auto" w:fill="FFFFFF"/>
        <w:spacing w:after="150" w:line="240" w:lineRule="auto"/>
        <w:jc w:val="both"/>
        <w:rPr>
          <w:rFonts w:ascii="Tahoma" w:eastAsia="Times New Roman" w:hAnsi="Tahoma" w:cs="Tahoma"/>
          <w:color w:val="FF0000"/>
          <w:sz w:val="20"/>
          <w:szCs w:val="20"/>
          <w:lang w:val="en-US" w:eastAsia="tr-TR"/>
        </w:rPr>
      </w:pPr>
      <w:r w:rsidRPr="00B330C6">
        <w:rPr>
          <w:rFonts w:ascii="Tahoma" w:eastAsia="Times New Roman" w:hAnsi="Tahoma" w:cs="Tahoma"/>
          <w:b/>
          <w:bCs/>
          <w:color w:val="FF0000"/>
          <w:sz w:val="20"/>
          <w:szCs w:val="20"/>
          <w:lang w:val="en-US" w:eastAsia="tr-TR"/>
        </w:rPr>
        <w:t>BACKGROUND INFORMATION</w:t>
      </w:r>
    </w:p>
    <w:p w14:paraId="2A918C8E" w14:textId="77777777"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Production Aligned with NATO Standards</w:t>
      </w:r>
    </w:p>
    <w:p w14:paraId="2CC9EF1D" w14:textId="77777777"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59E708F8" w14:textId="52A734CD"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 xml:space="preserve">Türkiye's Naval Engineering Power: </w:t>
      </w:r>
      <w:r w:rsidR="00F62321" w:rsidRPr="00B330C6">
        <w:rPr>
          <w:rFonts w:ascii="Tahoma" w:eastAsia="Times New Roman" w:hAnsi="Tahoma" w:cs="Tahoma"/>
          <w:b/>
          <w:bCs/>
          <w:sz w:val="20"/>
          <w:szCs w:val="20"/>
          <w:lang w:val="en-US" w:eastAsia="tr-TR"/>
        </w:rPr>
        <w:t xml:space="preserve">ADA </w:t>
      </w:r>
      <w:r w:rsidRPr="00B330C6">
        <w:rPr>
          <w:rFonts w:ascii="Tahoma" w:eastAsia="Times New Roman" w:hAnsi="Tahoma" w:cs="Tahoma"/>
          <w:b/>
          <w:bCs/>
          <w:sz w:val="20"/>
          <w:szCs w:val="20"/>
          <w:lang w:val="en-US" w:eastAsia="tr-TR"/>
        </w:rPr>
        <w:t>Class Corvette</w:t>
      </w:r>
    </w:p>
    <w:p w14:paraId="0F4FFF58" w14:textId="14B7A790"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The Turkish Naval Forces is making active use of the four MİLGEM </w:t>
      </w:r>
      <w:r w:rsidR="00F62321" w:rsidRPr="00B330C6">
        <w:rPr>
          <w:rFonts w:ascii="Tahoma" w:eastAsia="Times New Roman" w:hAnsi="Tahoma" w:cs="Tahoma"/>
          <w:sz w:val="20"/>
          <w:szCs w:val="20"/>
          <w:lang w:val="en-US" w:eastAsia="tr-TR"/>
        </w:rPr>
        <w:t>ADA</w:t>
      </w:r>
      <w:r w:rsidRPr="00B330C6">
        <w:rPr>
          <w:rFonts w:ascii="Tahoma" w:eastAsia="Times New Roman" w:hAnsi="Tahoma" w:cs="Tahoma"/>
          <w:sz w:val="20"/>
          <w:szCs w:val="20"/>
          <w:lang w:val="en-US" w:eastAsia="tr-TR"/>
        </w:rPr>
        <w:t xml:space="preserve">-Class Corvettes manufactured under a project in which STM was the lead subcontractor, undertaking various crucial tasks. </w:t>
      </w:r>
      <w:r w:rsidR="00F62321" w:rsidRPr="00B330C6">
        <w:rPr>
          <w:rFonts w:ascii="Tahoma" w:eastAsia="Times New Roman" w:hAnsi="Tahoma" w:cs="Tahoma"/>
          <w:sz w:val="20"/>
          <w:szCs w:val="20"/>
          <w:lang w:val="en-US" w:eastAsia="tr-TR"/>
        </w:rPr>
        <w:t xml:space="preserve">ADA </w:t>
      </w:r>
      <w:r w:rsidRPr="00B330C6">
        <w:rPr>
          <w:rFonts w:ascii="Tahoma" w:eastAsia="Times New Roman" w:hAnsi="Tahoma" w:cs="Tahoma"/>
          <w:sz w:val="20"/>
          <w:szCs w:val="20"/>
          <w:lang w:val="en-US" w:eastAsia="tr-TR"/>
        </w:rPr>
        <w:t>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0B038001" w14:textId="77777777"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STM, the Choice of the Navies of Many Nations, From Ukraine to Portugal</w:t>
      </w:r>
    </w:p>
    <w:p w14:paraId="20526036" w14:textId="64A40D76"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STM attaches great importance to cost-effectiveness, uninterrupted technical support and knowledge transfer in every project in which it is involved, creating collaborations that will enhance the defense capabilities of nations. STM provides services to the Turkish Navy in the design, construction, and modernization of naval platforms, including the Ada-Class Corvette, </w:t>
      </w:r>
      <w:r w:rsidR="00F62321" w:rsidRPr="00B330C6">
        <w:rPr>
          <w:rFonts w:ascii="Tahoma" w:eastAsia="Times New Roman" w:hAnsi="Tahoma" w:cs="Tahoma"/>
          <w:sz w:val="20"/>
          <w:szCs w:val="20"/>
          <w:lang w:val="en-US" w:eastAsia="tr-TR"/>
        </w:rPr>
        <w:t>ISTIF</w:t>
      </w:r>
      <w:r w:rsidRPr="00B330C6">
        <w:rPr>
          <w:rFonts w:ascii="Tahoma" w:eastAsia="Times New Roman" w:hAnsi="Tahoma" w:cs="Tahoma"/>
          <w:sz w:val="20"/>
          <w:szCs w:val="20"/>
          <w:lang w:val="en-US" w:eastAsia="tr-TR"/>
        </w:rPr>
        <w:t xml:space="preserve">-Class Frigate, Logistic Support Ships, fast attack craft, and submarines. As a reliable partner in naval projects, STM is currently constructing two corvettes for Ukraine and three corvettes for Malaysia, while successfully executing a fleet tanker and </w:t>
      </w:r>
      <w:proofErr w:type="spellStart"/>
      <w:r w:rsidRPr="00B330C6">
        <w:rPr>
          <w:rFonts w:ascii="Tahoma" w:eastAsia="Times New Roman" w:hAnsi="Tahoma" w:cs="Tahoma"/>
          <w:sz w:val="20"/>
          <w:szCs w:val="20"/>
          <w:lang w:val="en-US" w:eastAsia="tr-TR"/>
        </w:rPr>
        <w:t>Agosta</w:t>
      </w:r>
      <w:proofErr w:type="spellEnd"/>
      <w:r w:rsidRPr="00B330C6">
        <w:rPr>
          <w:rFonts w:ascii="Tahoma" w:eastAsia="Times New Roman" w:hAnsi="Tahoma" w:cs="Tahoma"/>
          <w:sz w:val="20"/>
          <w:szCs w:val="20"/>
          <w:lang w:val="en-US" w:eastAsia="tr-TR"/>
        </w:rPr>
        <w:t xml:space="preserve"> 90B Class submarine modernization project for Pakistan.</w:t>
      </w:r>
    </w:p>
    <w:p w14:paraId="1341B3CA" w14:textId="556E908D"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Most recently, STM signed an agreement to build two Logistic Support Ships for the Portuguese Navy. This project marks Türkiye’s first naval export to a NATO and </w:t>
      </w:r>
      <w:proofErr w:type="gramStart"/>
      <w:r w:rsidR="00F62321" w:rsidRPr="00B330C6">
        <w:rPr>
          <w:rFonts w:ascii="Tahoma" w:eastAsia="Times New Roman" w:hAnsi="Tahoma" w:cs="Tahoma"/>
          <w:sz w:val="20"/>
          <w:szCs w:val="20"/>
          <w:lang w:val="en-US" w:eastAsia="tr-TR"/>
        </w:rPr>
        <w:t xml:space="preserve">EU </w:t>
      </w:r>
      <w:r w:rsidRPr="00B330C6">
        <w:rPr>
          <w:rFonts w:ascii="Tahoma" w:eastAsia="Times New Roman" w:hAnsi="Tahoma" w:cs="Tahoma"/>
          <w:sz w:val="20"/>
          <w:szCs w:val="20"/>
          <w:lang w:val="en-US" w:eastAsia="tr-TR"/>
        </w:rPr>
        <w:t xml:space="preserve"> member</w:t>
      </w:r>
      <w:proofErr w:type="gramEnd"/>
      <w:r w:rsidRPr="00B330C6">
        <w:rPr>
          <w:rFonts w:ascii="Tahoma" w:eastAsia="Times New Roman" w:hAnsi="Tahoma" w:cs="Tahoma"/>
          <w:sz w:val="20"/>
          <w:szCs w:val="20"/>
          <w:lang w:val="en-US" w:eastAsia="tr-TR"/>
        </w:rPr>
        <w:t>. With their modular design, the ships will be capable of delivering logistical support, transferring fuel and cargo at sea, and enabling joint power transfer. Additionally, they will support amphibious operations with their capacity to carry armored vehicles.</w:t>
      </w:r>
    </w:p>
    <w:p w14:paraId="5A9AFA63" w14:textId="77777777"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Pioneering Submarine Projects</w:t>
      </w:r>
    </w:p>
    <w:p w14:paraId="0684960A" w14:textId="0DAC51BC"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lastRenderedPageBreak/>
        <w:t>STM is also undertaking important tasks in the submarine modernization and construction projects of the Turkish Navy. Having successfully modernized two Ay-Class Submarines (Type-209/1200) in the role of main contractor, STM is now involved in the modernization of eight Turkish Navy Preveze-Class and Gür 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 STM, unveils its Autonomous Unmanned Underwater Vehicle (AUUV) “STM NETA”, developed with indigenous and national capabilities, for the first time at the SAHA EXPO. STM NETA, developed by STM with its own resources, primary mission will be the detection of mines.</w:t>
      </w:r>
    </w:p>
    <w:p w14:paraId="277CAA97" w14:textId="77777777"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b/>
          <w:bCs/>
          <w:sz w:val="20"/>
          <w:szCs w:val="20"/>
          <w:lang w:val="en-US" w:eastAsia="tr-TR"/>
        </w:rPr>
        <w:t>Cost-Effective Tactical UAV Solutions for Modern Warfare</w:t>
      </w:r>
    </w:p>
    <w:p w14:paraId="74A93C18" w14:textId="26C84AFA" w:rsidR="00EC453C" w:rsidRPr="00B330C6" w:rsidRDefault="00EC453C" w:rsidP="00EC453C">
      <w:pPr>
        <w:shd w:val="clear" w:color="auto" w:fill="FFFFFF"/>
        <w:spacing w:after="150" w:line="240" w:lineRule="auto"/>
        <w:jc w:val="both"/>
        <w:rPr>
          <w:rFonts w:ascii="Tahoma" w:eastAsia="Times New Roman" w:hAnsi="Tahoma" w:cs="Tahoma"/>
          <w:sz w:val="20"/>
          <w:szCs w:val="20"/>
          <w:lang w:val="en-US" w:eastAsia="tr-TR"/>
        </w:rPr>
      </w:pPr>
      <w:r w:rsidRPr="00B330C6">
        <w:rPr>
          <w:rFonts w:ascii="Tahoma" w:eastAsia="Times New Roman" w:hAnsi="Tahoma" w:cs="Tahoma"/>
          <w:sz w:val="20"/>
          <w:szCs w:val="20"/>
          <w:lang w:val="en-US" w:eastAsia="tr-TR"/>
        </w:rPr>
        <w:t xml:space="preserve">STM's tactical </w:t>
      </w:r>
      <w:r w:rsidR="00F62321" w:rsidRPr="00B330C6">
        <w:rPr>
          <w:rFonts w:ascii="Tahoma" w:eastAsia="Times New Roman" w:hAnsi="Tahoma" w:cs="Tahoma"/>
          <w:sz w:val="20"/>
          <w:szCs w:val="20"/>
          <w:lang w:val="en-US" w:eastAsia="tr-TR"/>
        </w:rPr>
        <w:t>mini-UAV</w:t>
      </w:r>
      <w:r w:rsidRPr="00B330C6">
        <w:rPr>
          <w:rFonts w:ascii="Tahoma" w:eastAsia="Times New Roman" w:hAnsi="Tahoma" w:cs="Tahoma"/>
          <w:sz w:val="20"/>
          <w:szCs w:val="20"/>
          <w:lang w:val="en-US" w:eastAsia="tr-TR"/>
        </w:rPr>
        <w:t xml:space="preserve"> systems are actively used by the Turkish Armed Forces in cross-border and counter-terrorism operations. These systems are the choice of more than 10 militaries across three continents, providing cost-effective solutions on the battlefield. Its portfolio also includes software developed for NATO's intelligence infrastructure, as well as responsibilities for the platform cyber security of KAAN, Türkiye's 5th generation fighter jet.</w:t>
      </w:r>
    </w:p>
    <w:p w14:paraId="1B734B60" w14:textId="77777777" w:rsidR="00EC453C" w:rsidRPr="00B330C6" w:rsidRDefault="00EC453C" w:rsidP="00EC453C">
      <w:pPr>
        <w:shd w:val="clear" w:color="auto" w:fill="FFFFFF"/>
        <w:spacing w:after="150" w:line="240" w:lineRule="auto"/>
        <w:jc w:val="both"/>
        <w:rPr>
          <w:rFonts w:ascii="Tahoma" w:eastAsia="Times New Roman" w:hAnsi="Tahoma" w:cs="Tahoma"/>
          <w:sz w:val="18"/>
          <w:szCs w:val="18"/>
          <w:lang w:val="en-US" w:eastAsia="tr-TR"/>
        </w:rPr>
      </w:pPr>
      <w:r w:rsidRPr="00B330C6">
        <w:rPr>
          <w:rFonts w:ascii="Tahoma" w:eastAsia="Times New Roman" w:hAnsi="Tahoma" w:cs="Tahoma"/>
          <w:b/>
          <w:bCs/>
          <w:sz w:val="18"/>
          <w:szCs w:val="18"/>
          <w:lang w:val="en-US" w:eastAsia="tr-TR"/>
        </w:rPr>
        <w:t>About STM</w:t>
      </w:r>
    </w:p>
    <w:p w14:paraId="311F4FA8" w14:textId="78E714F5" w:rsidR="00EC453C" w:rsidRPr="00B330C6" w:rsidRDefault="00EC453C" w:rsidP="00EC453C">
      <w:pPr>
        <w:shd w:val="clear" w:color="auto" w:fill="FFFFFF"/>
        <w:spacing w:after="150" w:line="240" w:lineRule="auto"/>
        <w:jc w:val="both"/>
        <w:rPr>
          <w:rFonts w:ascii="Tahoma" w:eastAsia="Times New Roman" w:hAnsi="Tahoma" w:cs="Tahoma"/>
          <w:sz w:val="18"/>
          <w:szCs w:val="18"/>
          <w:lang w:val="en-US" w:eastAsia="tr-TR"/>
        </w:rPr>
      </w:pPr>
      <w:r w:rsidRPr="00B330C6">
        <w:rPr>
          <w:rFonts w:ascii="Tahoma" w:eastAsia="Times New Roman" w:hAnsi="Tahoma" w:cs="Tahoma"/>
          <w:sz w:val="18"/>
          <w:szCs w:val="18"/>
          <w:lang w:val="en-US" w:eastAsia="tr-TR"/>
        </w:rPr>
        <w:t xml:space="preserve">STM has been serving the Turkish </w:t>
      </w:r>
      <w:proofErr w:type="spellStart"/>
      <w:r w:rsidRPr="00B330C6">
        <w:rPr>
          <w:rFonts w:ascii="Tahoma" w:eastAsia="Times New Roman" w:hAnsi="Tahoma" w:cs="Tahoma"/>
          <w:sz w:val="18"/>
          <w:szCs w:val="18"/>
          <w:lang w:val="en-US" w:eastAsia="tr-TR"/>
        </w:rPr>
        <w:t>defence</w:t>
      </w:r>
      <w:proofErr w:type="spellEnd"/>
      <w:r w:rsidRPr="00B330C6">
        <w:rPr>
          <w:rFonts w:ascii="Tahoma" w:eastAsia="Times New Roman" w:hAnsi="Tahoma" w:cs="Tahoma"/>
          <w:sz w:val="18"/>
          <w:szCs w:val="18"/>
          <w:lang w:val="en-US" w:eastAsia="tr-TR"/>
        </w:rPr>
        <w:t xml:space="preserve"> sector for the last 34 years in such areas as engineering, technology development and consultancy services, operating in fields that are critical for Türkiye and its allies. It applies its advanced capabilities and technologies to a broad range of strategic fields, ranging from naval platforms to tactical </w:t>
      </w:r>
      <w:r w:rsidR="00F62321" w:rsidRPr="00B330C6">
        <w:rPr>
          <w:rFonts w:ascii="Tahoma" w:eastAsia="Times New Roman" w:hAnsi="Tahoma" w:cs="Tahoma"/>
          <w:sz w:val="18"/>
          <w:szCs w:val="18"/>
          <w:lang w:val="en-US" w:eastAsia="tr-TR"/>
        </w:rPr>
        <w:t>mini-UAV</w:t>
      </w:r>
      <w:r w:rsidRPr="00B330C6">
        <w:rPr>
          <w:rFonts w:ascii="Tahoma" w:eastAsia="Times New Roman" w:hAnsi="Tahoma" w:cs="Tahoma"/>
          <w:sz w:val="18"/>
          <w:szCs w:val="18"/>
          <w:lang w:val="en-US" w:eastAsia="tr-TR"/>
        </w:rPr>
        <w:t xml:space="preserve"> systems, from </w:t>
      </w:r>
      <w:r w:rsidR="00F62321" w:rsidRPr="00B330C6">
        <w:rPr>
          <w:rFonts w:ascii="Tahoma" w:eastAsia="Times New Roman" w:hAnsi="Tahoma" w:cs="Tahoma"/>
          <w:sz w:val="18"/>
          <w:szCs w:val="18"/>
          <w:lang w:val="en-US" w:eastAsia="tr-TR"/>
        </w:rPr>
        <w:t>command-and-control</w:t>
      </w:r>
      <w:r w:rsidRPr="00B330C6">
        <w:rPr>
          <w:rFonts w:ascii="Tahoma" w:eastAsia="Times New Roman" w:hAnsi="Tahoma" w:cs="Tahoma"/>
          <w:sz w:val="18"/>
          <w:szCs w:val="18"/>
          <w:lang w:val="en-US" w:eastAsia="tr-TR"/>
        </w:rPr>
        <w:t xml:space="preserve"> systems to cybersecurity, and from big data analytics to artificial intelligence applications.</w:t>
      </w:r>
    </w:p>
    <w:p w14:paraId="193FB933" w14:textId="77777777" w:rsidR="00EC453C" w:rsidRPr="00B330C6" w:rsidRDefault="001B4EB9" w:rsidP="00EC453C">
      <w:pPr>
        <w:shd w:val="clear" w:color="auto" w:fill="FFFFFF"/>
        <w:spacing w:after="150" w:line="240" w:lineRule="auto"/>
        <w:jc w:val="both"/>
        <w:rPr>
          <w:rFonts w:ascii="Tahoma" w:eastAsia="Times New Roman" w:hAnsi="Tahoma" w:cs="Tahoma"/>
          <w:sz w:val="18"/>
          <w:szCs w:val="18"/>
          <w:lang w:val="en-US" w:eastAsia="tr-TR"/>
        </w:rPr>
      </w:pPr>
      <w:hyperlink r:id="rId8" w:history="1">
        <w:r w:rsidR="00EC453C" w:rsidRPr="00B330C6">
          <w:rPr>
            <w:rFonts w:ascii="Tahoma" w:eastAsia="Times New Roman" w:hAnsi="Tahoma" w:cs="Tahoma"/>
            <w:sz w:val="18"/>
            <w:szCs w:val="18"/>
            <w:u w:val="single"/>
            <w:lang w:val="en-US" w:eastAsia="tr-TR"/>
          </w:rPr>
          <w:t>www.stm.com.tr</w:t>
        </w:r>
      </w:hyperlink>
    </w:p>
    <w:p w14:paraId="3CB092D9" w14:textId="77777777" w:rsidR="00EC453C" w:rsidRPr="00B330C6" w:rsidRDefault="00EC453C" w:rsidP="00EC453C">
      <w:pPr>
        <w:pStyle w:val="NormalWeb"/>
        <w:rPr>
          <w:rFonts w:ascii="Tahoma" w:hAnsi="Tahoma" w:cs="Tahoma"/>
          <w:b/>
          <w:color w:val="auto"/>
          <w:sz w:val="20"/>
          <w:szCs w:val="20"/>
          <w:lang w:val="en-US"/>
        </w:rPr>
      </w:pPr>
    </w:p>
    <w:p w14:paraId="4FEFE1E7" w14:textId="77777777" w:rsidR="00EB6F88" w:rsidRPr="00B330C6" w:rsidRDefault="00EB6F88">
      <w:pPr>
        <w:rPr>
          <w:rFonts w:ascii="Tahoma" w:hAnsi="Tahoma" w:cs="Tahoma"/>
          <w:lang w:val="en-US"/>
        </w:rPr>
      </w:pPr>
    </w:p>
    <w:sectPr w:rsidR="00EB6F88" w:rsidRPr="00B330C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8740" w14:textId="77777777" w:rsidR="001B4EB9" w:rsidRDefault="001B4EB9" w:rsidP="000718B5">
      <w:pPr>
        <w:spacing w:after="0" w:line="240" w:lineRule="auto"/>
      </w:pPr>
      <w:r>
        <w:separator/>
      </w:r>
    </w:p>
  </w:endnote>
  <w:endnote w:type="continuationSeparator" w:id="0">
    <w:p w14:paraId="7DB145AE" w14:textId="77777777" w:rsidR="001B4EB9" w:rsidRDefault="001B4EB9" w:rsidP="0007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BD7D" w14:textId="77777777" w:rsidR="004C487E" w:rsidRDefault="001B4E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1340" w14:textId="41EBC4B8" w:rsidR="004C487E" w:rsidRPr="00BE2760" w:rsidRDefault="001B4EB9" w:rsidP="000718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843B" w14:textId="77777777" w:rsidR="004C487E" w:rsidRDefault="001B4E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1A0C" w14:textId="77777777" w:rsidR="001B4EB9" w:rsidRDefault="001B4EB9" w:rsidP="000718B5">
      <w:pPr>
        <w:spacing w:after="0" w:line="240" w:lineRule="auto"/>
      </w:pPr>
      <w:r>
        <w:separator/>
      </w:r>
    </w:p>
  </w:footnote>
  <w:footnote w:type="continuationSeparator" w:id="0">
    <w:p w14:paraId="2F25B2EA" w14:textId="77777777" w:rsidR="001B4EB9" w:rsidRDefault="001B4EB9" w:rsidP="0007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3470" w14:textId="77777777" w:rsidR="004C487E" w:rsidRDefault="001B4E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9DA2" w14:textId="38B23DAA" w:rsidR="00383119" w:rsidRDefault="00771AC3">
    <w:pPr>
      <w:pStyle w:val="stBilgi"/>
    </w:pPr>
    <w:r>
      <w:rPr>
        <w:noProof/>
        <w:lang w:val="en-US"/>
      </w:rPr>
      <w:drawing>
        <wp:inline distT="0" distB="0" distL="0" distR="0" wp14:anchorId="77F49632" wp14:editId="7D330368">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E3F" w14:textId="77777777" w:rsidR="004C487E" w:rsidRDefault="001B4E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10"/>
    <w:rsid w:val="000718B5"/>
    <w:rsid w:val="001B4EB9"/>
    <w:rsid w:val="00367D76"/>
    <w:rsid w:val="00485D95"/>
    <w:rsid w:val="00565E60"/>
    <w:rsid w:val="006B56E6"/>
    <w:rsid w:val="00743BB7"/>
    <w:rsid w:val="00771AC3"/>
    <w:rsid w:val="00787B75"/>
    <w:rsid w:val="00B330C6"/>
    <w:rsid w:val="00B94310"/>
    <w:rsid w:val="00C6530A"/>
    <w:rsid w:val="00DE0DC9"/>
    <w:rsid w:val="00E8709A"/>
    <w:rsid w:val="00EB6F88"/>
    <w:rsid w:val="00EC453C"/>
    <w:rsid w:val="00F62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5221"/>
  <w15:chartTrackingRefBased/>
  <w15:docId w15:val="{7353F955-3F77-4B9A-AE29-6B45C703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EC45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EC453C"/>
  </w:style>
  <w:style w:type="paragraph" w:styleId="NormalWeb">
    <w:name w:val="Normal (Web)"/>
    <w:uiPriority w:val="99"/>
    <w:rsid w:val="00EC453C"/>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C453C"/>
  </w:style>
  <w:style w:type="paragraph" w:styleId="stBilgi">
    <w:name w:val="header"/>
    <w:basedOn w:val="Normal"/>
    <w:link w:val="stBilgiChar"/>
    <w:uiPriority w:val="99"/>
    <w:unhideWhenUsed/>
    <w:rsid w:val="00EC45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53C"/>
  </w:style>
  <w:style w:type="paragraph" w:styleId="AltBilgi">
    <w:name w:val="footer"/>
    <w:basedOn w:val="Normal"/>
    <w:link w:val="AltBilgiChar"/>
    <w:uiPriority w:val="99"/>
    <w:unhideWhenUsed/>
    <w:rsid w:val="00EC45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53C"/>
  </w:style>
  <w:style w:type="character" w:styleId="Gl">
    <w:name w:val="Strong"/>
    <w:basedOn w:val="VarsaylanParagrafYazTipi"/>
    <w:uiPriority w:val="22"/>
    <w:qFormat/>
    <w:rsid w:val="00EC453C"/>
    <w:rPr>
      <w:b/>
      <w:bCs/>
    </w:rPr>
  </w:style>
  <w:style w:type="character" w:styleId="Kpr">
    <w:name w:val="Hyperlink"/>
    <w:basedOn w:val="VarsaylanParagrafYazTipi"/>
    <w:uiPriority w:val="99"/>
    <w:semiHidden/>
    <w:unhideWhenUsed/>
    <w:rsid w:val="00787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2852">
      <w:bodyDiv w:val="1"/>
      <w:marLeft w:val="0"/>
      <w:marRight w:val="0"/>
      <w:marTop w:val="0"/>
      <w:marBottom w:val="0"/>
      <w:divBdr>
        <w:top w:val="none" w:sz="0" w:space="0" w:color="auto"/>
        <w:left w:val="none" w:sz="0" w:space="0" w:color="auto"/>
        <w:bottom w:val="none" w:sz="0" w:space="0" w:color="auto"/>
        <w:right w:val="none" w:sz="0" w:space="0" w:color="auto"/>
      </w:divBdr>
    </w:div>
    <w:div w:id="21201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zPoBEK7KB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06D3-3379-4944-A7F2-02998BB4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1459</Words>
  <Characters>8321</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STM SAVUNMA TEKNOLOJILERI</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2025-07-16T08:02:00Z</dcterms:created>
  <dcterms:modified xsi:type="dcterms:W3CDTF">2025-07-19T13:25:00Z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362a5031-de43-423e-a079-9bf5822af6ab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