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610B" w14:textId="1BA6A655" w:rsidR="00530DD8" w:rsidRPr="00DF7CFC" w:rsidRDefault="00530DD8" w:rsidP="00530DD8">
      <w:pPr>
        <w:pStyle w:val="NormalWeb"/>
        <w:rPr>
          <w:rFonts w:ascii="Tahoma" w:hAnsi="Tahoma" w:cs="Tahoma"/>
          <w:b/>
          <w:color w:val="000000" w:themeColor="text1"/>
          <w:sz w:val="22"/>
          <w:szCs w:val="22"/>
          <w:lang w:bidi="en-GB"/>
        </w:rPr>
      </w:pPr>
      <w:r w:rsidRPr="00DF7CFC">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5F5CB264" wp14:editId="023485A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3F4274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F7CFC">
        <w:rPr>
          <w:rStyle w:val="YokA"/>
          <w:rFonts w:ascii="Tahoma" w:hAnsi="Tahoma" w:cs="Tahoma"/>
          <w:b/>
          <w:sz w:val="22"/>
          <w:lang w:val="en-US" w:bidi="en-US"/>
        </w:rPr>
        <w:t xml:space="preserve">   Press Release                                                                                        February 202</w:t>
      </w:r>
      <w:r w:rsidR="00910FB2">
        <w:rPr>
          <w:rStyle w:val="YokA"/>
          <w:rFonts w:ascii="Tahoma" w:hAnsi="Tahoma" w:cs="Tahoma"/>
          <w:b/>
          <w:sz w:val="22"/>
          <w:lang w:val="en-US" w:bidi="en-US"/>
        </w:rPr>
        <w:t>6</w:t>
      </w:r>
    </w:p>
    <w:p w14:paraId="250EE35C" w14:textId="2A5451CF" w:rsidR="00B84177" w:rsidRDefault="00B84177" w:rsidP="00530DD8">
      <w:pPr>
        <w:pStyle w:val="NormalWeb"/>
        <w:jc w:val="center"/>
        <w:rPr>
          <w:rFonts w:ascii="Tahoma" w:hAnsi="Tahoma" w:cs="Tahoma"/>
          <w:b/>
          <w:sz w:val="22"/>
          <w:lang w:val="en-US" w:bidi="en-US"/>
        </w:rPr>
      </w:pPr>
      <w:r w:rsidRPr="00B84177">
        <w:rPr>
          <w:rFonts w:ascii="Tahoma" w:hAnsi="Tahoma" w:cs="Tahoma"/>
          <w:b/>
          <w:sz w:val="22"/>
          <w:lang w:val="en-US" w:bidi="en-US"/>
        </w:rPr>
        <w:t>STM to Exhibit Cutting-Edge Naval and Unmanned Technologies at WDS 2026</w:t>
      </w:r>
    </w:p>
    <w:p w14:paraId="5110F43F" w14:textId="262FDE5C" w:rsidR="00B84177" w:rsidRPr="001F2867" w:rsidRDefault="00B84177" w:rsidP="00DF7CFC">
      <w:pPr>
        <w:pStyle w:val="NormalWeb"/>
        <w:jc w:val="center"/>
        <w:rPr>
          <w:rFonts w:ascii="Tahoma" w:hAnsi="Tahoma" w:cs="Tahoma"/>
          <w:i/>
          <w:sz w:val="22"/>
          <w:lang w:val="en-US" w:bidi="en-US"/>
        </w:rPr>
      </w:pPr>
      <w:r w:rsidRPr="001F2867">
        <w:rPr>
          <w:rFonts w:ascii="Tahoma" w:hAnsi="Tahoma" w:cs="Tahoma"/>
          <w:i/>
          <w:sz w:val="22"/>
          <w:lang w:val="en-US" w:bidi="en-US"/>
        </w:rPr>
        <w:t>STM, one of the leading companies in the Turkish defence industry, will exhibit its naval platforms and unmanned aerial and naval systems at the World Defense Show (WDS) to be held in Saudi Arabia.</w:t>
      </w:r>
    </w:p>
    <w:p w14:paraId="72FD0B87" w14:textId="77777777" w:rsidR="00B84177" w:rsidRPr="001F2867" w:rsidRDefault="0085060F" w:rsidP="001F2867">
      <w:pPr>
        <w:pStyle w:val="NormalWeb"/>
        <w:jc w:val="both"/>
        <w:rPr>
          <w:rFonts w:ascii="Tahoma" w:hAnsi="Tahoma" w:cs="Tahoma"/>
          <w:sz w:val="20"/>
          <w:szCs w:val="20"/>
          <w:lang w:val="en-US" w:bidi="en-US"/>
        </w:rPr>
      </w:pPr>
      <w:r w:rsidRPr="001F2867">
        <w:rPr>
          <w:rFonts w:ascii="Tahoma" w:hAnsi="Tahoma" w:cs="Tahoma"/>
          <w:sz w:val="20"/>
          <w:szCs w:val="20"/>
          <w:lang w:val="en-US" w:bidi="en-US"/>
        </w:rPr>
        <w:t>STM Savunma Teknolojileri Mühendislik ve Ticaret A.Ş., a subsidiary of the Presidency of the Republic of Türkiye</w:t>
      </w:r>
      <w:r w:rsidR="00B84177" w:rsidRPr="001F2867">
        <w:rPr>
          <w:rFonts w:ascii="Tahoma" w:hAnsi="Tahoma" w:cs="Tahoma"/>
          <w:sz w:val="20"/>
          <w:szCs w:val="20"/>
          <w:lang w:val="en-US" w:bidi="en-US"/>
        </w:rPr>
        <w:t xml:space="preserve">, </w:t>
      </w:r>
      <w:r w:rsidR="00B84177" w:rsidRPr="001F2867">
        <w:rPr>
          <w:rFonts w:ascii="Tahoma" w:hAnsi="Tahoma" w:cs="Tahoma"/>
          <w:sz w:val="20"/>
          <w:szCs w:val="20"/>
          <w:lang w:val="en-US" w:bidi="en-US"/>
        </w:rPr>
        <w:t>Secretariat of Defence Industries (SSB)</w:t>
      </w:r>
      <w:r w:rsidRPr="001F2867">
        <w:rPr>
          <w:rFonts w:ascii="Tahoma" w:hAnsi="Tahoma" w:cs="Tahoma"/>
          <w:sz w:val="20"/>
          <w:szCs w:val="20"/>
          <w:lang w:val="en-US" w:bidi="en-US"/>
        </w:rPr>
        <w:t>, brings its experience, which has been gained through the company’s efforts to meet Türkiye’s needs, to friendly and allied nations through cooperation and technology transfer.</w:t>
      </w:r>
      <w:r w:rsidR="00B84177" w:rsidRPr="001F2867">
        <w:rPr>
          <w:rFonts w:ascii="Tahoma" w:hAnsi="Tahoma" w:cs="Tahoma"/>
          <w:sz w:val="20"/>
          <w:szCs w:val="20"/>
          <w:lang w:val="en-US" w:bidi="en-US"/>
        </w:rPr>
        <w:t xml:space="preserve"> </w:t>
      </w:r>
    </w:p>
    <w:p w14:paraId="49E7E71F" w14:textId="329F6BEB" w:rsidR="0085060F" w:rsidRPr="001F2867" w:rsidRDefault="00AA49C5" w:rsidP="001F2867">
      <w:pPr>
        <w:pStyle w:val="NormalWeb"/>
        <w:jc w:val="both"/>
        <w:rPr>
          <w:rFonts w:ascii="Tahoma" w:hAnsi="Tahoma" w:cs="Tahoma"/>
          <w:sz w:val="20"/>
          <w:szCs w:val="20"/>
          <w:lang w:val="en-US" w:bidi="en-US"/>
        </w:rPr>
      </w:pPr>
      <w:r w:rsidRPr="001F2867">
        <w:rPr>
          <w:rFonts w:ascii="Tahoma" w:hAnsi="Tahoma" w:cs="Tahoma"/>
          <w:sz w:val="20"/>
          <w:szCs w:val="20"/>
          <w:lang w:val="en-US" w:bidi="en-US"/>
        </w:rPr>
        <w:t>STM will take part in the World Defense Show (WDS) 202</w:t>
      </w:r>
      <w:r w:rsidR="00B84177" w:rsidRPr="001F2867">
        <w:rPr>
          <w:rFonts w:ascii="Tahoma" w:hAnsi="Tahoma" w:cs="Tahoma"/>
          <w:sz w:val="20"/>
          <w:szCs w:val="20"/>
          <w:lang w:val="en-US" w:bidi="en-US"/>
        </w:rPr>
        <w:t>6</w:t>
      </w:r>
      <w:r w:rsidRPr="001F2867">
        <w:rPr>
          <w:rFonts w:ascii="Tahoma" w:hAnsi="Tahoma" w:cs="Tahoma"/>
          <w:sz w:val="20"/>
          <w:szCs w:val="20"/>
          <w:lang w:val="en-US" w:bidi="en-US"/>
        </w:rPr>
        <w:t xml:space="preserve"> to be held in Riyadh, the capital of Saudi Arabia, on February </w:t>
      </w:r>
      <w:r w:rsidR="00B84177" w:rsidRPr="001F2867">
        <w:rPr>
          <w:rFonts w:ascii="Tahoma" w:hAnsi="Tahoma" w:cs="Tahoma"/>
          <w:sz w:val="20"/>
          <w:szCs w:val="20"/>
          <w:lang w:val="en-US" w:bidi="en-US"/>
        </w:rPr>
        <w:t>8-12</w:t>
      </w:r>
      <w:r w:rsidRPr="001F2867">
        <w:rPr>
          <w:rFonts w:ascii="Tahoma" w:hAnsi="Tahoma" w:cs="Tahoma"/>
          <w:sz w:val="20"/>
          <w:szCs w:val="20"/>
          <w:lang w:val="en-US" w:bidi="en-US"/>
        </w:rPr>
        <w:t>, 202</w:t>
      </w:r>
      <w:r w:rsidR="00B84177" w:rsidRPr="001F2867">
        <w:rPr>
          <w:rFonts w:ascii="Tahoma" w:hAnsi="Tahoma" w:cs="Tahoma"/>
          <w:sz w:val="20"/>
          <w:szCs w:val="20"/>
          <w:lang w:val="en-US" w:bidi="en-US"/>
        </w:rPr>
        <w:t>6</w:t>
      </w:r>
      <w:r w:rsidRPr="001F2867">
        <w:rPr>
          <w:rFonts w:ascii="Tahoma" w:hAnsi="Tahoma" w:cs="Tahoma"/>
          <w:sz w:val="20"/>
          <w:szCs w:val="20"/>
          <w:lang w:val="en-US" w:bidi="en-US"/>
        </w:rPr>
        <w:t>, to showcase its combat-proven naval projects</w:t>
      </w:r>
      <w:r w:rsidR="00B84177" w:rsidRPr="001F2867">
        <w:rPr>
          <w:rFonts w:ascii="Tahoma" w:hAnsi="Tahoma" w:cs="Tahoma"/>
          <w:sz w:val="20"/>
          <w:szCs w:val="20"/>
          <w:lang w:val="en-US" w:bidi="en-US"/>
        </w:rPr>
        <w:t xml:space="preserve">, </w:t>
      </w:r>
      <w:r w:rsidRPr="001F2867">
        <w:rPr>
          <w:rFonts w:ascii="Tahoma" w:hAnsi="Tahoma" w:cs="Tahoma"/>
          <w:sz w:val="20"/>
          <w:szCs w:val="20"/>
          <w:lang w:val="en-US" w:bidi="en-US"/>
        </w:rPr>
        <w:t xml:space="preserve">tactical UAV systems </w:t>
      </w:r>
      <w:r w:rsidR="00B84177" w:rsidRPr="001F2867">
        <w:rPr>
          <w:rFonts w:ascii="Tahoma" w:hAnsi="Tahoma" w:cs="Tahoma"/>
          <w:sz w:val="20"/>
          <w:szCs w:val="20"/>
          <w:lang w:val="en-US" w:bidi="en-US"/>
        </w:rPr>
        <w:t xml:space="preserve">and unmanned naval systems, </w:t>
      </w:r>
      <w:r w:rsidRPr="001F2867">
        <w:rPr>
          <w:rFonts w:ascii="Tahoma" w:hAnsi="Tahoma" w:cs="Tahoma"/>
          <w:sz w:val="20"/>
          <w:szCs w:val="20"/>
          <w:lang w:val="en-US" w:bidi="en-US"/>
        </w:rPr>
        <w:t>in the Gulf Region.</w:t>
      </w:r>
    </w:p>
    <w:p w14:paraId="5A29EACE" w14:textId="77777777" w:rsidR="001F2867" w:rsidRPr="001F2867" w:rsidRDefault="001F2867" w:rsidP="001F2867">
      <w:pPr>
        <w:pStyle w:val="NormalWeb"/>
        <w:jc w:val="both"/>
        <w:rPr>
          <w:rFonts w:ascii="Tahoma" w:hAnsi="Tahoma" w:cs="Tahoma"/>
          <w:b/>
          <w:bCs/>
          <w:sz w:val="20"/>
          <w:szCs w:val="20"/>
          <w:lang w:val="en-US" w:bidi="en-US"/>
        </w:rPr>
      </w:pPr>
      <w:r w:rsidRPr="001F2867">
        <w:rPr>
          <w:rFonts w:ascii="Tahoma" w:hAnsi="Tahoma" w:cs="Tahoma"/>
          <w:b/>
          <w:bCs/>
          <w:sz w:val="20"/>
          <w:szCs w:val="20"/>
          <w:lang w:val="en-US" w:bidi="en-US"/>
        </w:rPr>
        <w:t>Logistics Support Ships and Naval Platforms to be Displayed in Riyadh</w:t>
      </w:r>
    </w:p>
    <w:p w14:paraId="492BBA38" w14:textId="77777777" w:rsidR="001F2867" w:rsidRPr="001F2867" w:rsidRDefault="001F2867" w:rsidP="001F2867">
      <w:pPr>
        <w:pStyle w:val="NormalWeb"/>
        <w:jc w:val="both"/>
        <w:rPr>
          <w:rFonts w:ascii="Tahoma" w:hAnsi="Tahoma" w:cs="Tahoma"/>
          <w:sz w:val="20"/>
          <w:szCs w:val="20"/>
          <w:lang w:val="en-US" w:bidi="en-US"/>
        </w:rPr>
      </w:pPr>
      <w:r w:rsidRPr="001F2867">
        <w:rPr>
          <w:rFonts w:ascii="Tahoma" w:hAnsi="Tahoma" w:cs="Tahoma"/>
          <w:sz w:val="20"/>
          <w:szCs w:val="20"/>
          <w:lang w:val="en-US" w:bidi="en-US"/>
        </w:rPr>
        <w:t>At the exhibition, STM will display a model of TCG İSTANBUL (F-515), Türkiye’s first national frigate and the lead ship of the MİLGEM İstif-Class project. The Pakistan Navy Fleet Tanker (PNFT), designed and built by STM for the Pakistan Navy and commissioned in 2018, will also be on display. In addition, STM will exhibit the STM MPAC Fast Attack Craft and the STM NETA Unmanned Autonomous Underwater Vehicle at its stand.</w:t>
      </w:r>
    </w:p>
    <w:p w14:paraId="1AE889C6" w14:textId="77777777" w:rsidR="001F2867" w:rsidRPr="001F2867" w:rsidRDefault="001F2867" w:rsidP="001F2867">
      <w:pPr>
        <w:pStyle w:val="NormalWeb"/>
        <w:jc w:val="both"/>
        <w:rPr>
          <w:rFonts w:ascii="Tahoma" w:hAnsi="Tahoma" w:cs="Tahoma"/>
          <w:b/>
          <w:bCs/>
          <w:sz w:val="20"/>
          <w:szCs w:val="20"/>
          <w:lang w:val="en-US" w:bidi="en-US"/>
        </w:rPr>
      </w:pPr>
      <w:r w:rsidRPr="001F2867">
        <w:rPr>
          <w:rFonts w:ascii="Tahoma" w:hAnsi="Tahoma" w:cs="Tahoma"/>
          <w:b/>
          <w:bCs/>
          <w:sz w:val="20"/>
          <w:szCs w:val="20"/>
          <w:lang w:val="en-US" w:bidi="en-US"/>
        </w:rPr>
        <w:t>Integrated Unmanned Solutions</w:t>
      </w:r>
    </w:p>
    <w:p w14:paraId="5C9B2CEA" w14:textId="4E76794C" w:rsidR="001F2867" w:rsidRPr="001F2867" w:rsidRDefault="001F2867" w:rsidP="001F2867">
      <w:pPr>
        <w:pStyle w:val="NormalWeb"/>
        <w:jc w:val="both"/>
        <w:rPr>
          <w:rFonts w:ascii="Tahoma" w:hAnsi="Tahoma" w:cs="Tahoma"/>
          <w:sz w:val="20"/>
          <w:szCs w:val="20"/>
          <w:lang w:val="en-US" w:bidi="en-US"/>
        </w:rPr>
      </w:pPr>
      <w:r w:rsidRPr="001F2867">
        <w:rPr>
          <w:rFonts w:ascii="Tahoma" w:hAnsi="Tahoma" w:cs="Tahoma"/>
          <w:sz w:val="20"/>
          <w:szCs w:val="20"/>
          <w:lang w:val="en-US" w:bidi="en-US"/>
        </w:rPr>
        <w:t>In the unmanned aerial systems segment, STM’s latest product, the KARGU FPV kamikaze UAV, will be showcased at WDS. Also featured at the STM booth will be KARGU, Türkiye’s first national rotary-wing loitering munition system, which has been exported to 15 countries across four continents.</w:t>
      </w:r>
      <w:r w:rsidRPr="001F2867">
        <w:rPr>
          <w:rFonts w:ascii="Tahoma" w:hAnsi="Tahoma" w:cs="Tahoma"/>
          <w:sz w:val="20"/>
          <w:szCs w:val="20"/>
          <w:lang w:val="en-US" w:bidi="en-US"/>
        </w:rPr>
        <w:t xml:space="preserve"> </w:t>
      </w:r>
      <w:r w:rsidRPr="001F2867">
        <w:rPr>
          <w:rFonts w:ascii="Tahoma" w:hAnsi="Tahoma" w:cs="Tahoma"/>
          <w:sz w:val="20"/>
          <w:szCs w:val="20"/>
          <w:lang w:val="en-US" w:bidi="en-US"/>
        </w:rPr>
        <w:t>The TOGAN Surveillance UAV and the BOYGA Ammunition Drop UAV—both in service with the Turkish Armed Forces and exported to multiple countries—will also be presented for close examination by delegations from the Gulf region.</w:t>
      </w:r>
    </w:p>
    <w:p w14:paraId="1C54C353" w14:textId="59165F4E" w:rsidR="001F2867" w:rsidRPr="001F2867" w:rsidRDefault="001F2867" w:rsidP="001F2867">
      <w:pPr>
        <w:jc w:val="both"/>
        <w:rPr>
          <w:rFonts w:ascii="Tahoma" w:eastAsia="Arial Unicode MS" w:hAnsi="Tahoma" w:cs="Tahoma"/>
          <w:b/>
          <w:color w:val="000000" w:themeColor="text1"/>
          <w:sz w:val="20"/>
          <w:szCs w:val="20"/>
          <w:u w:color="000000"/>
          <w:bdr w:val="nil"/>
          <w:lang w:eastAsia="tr-TR" w:bidi="en-GB"/>
        </w:rPr>
      </w:pPr>
      <w:r w:rsidRPr="001F2867">
        <w:rPr>
          <w:rFonts w:ascii="Tahoma" w:eastAsia="Arial Unicode MS" w:hAnsi="Tahoma" w:cs="Tahoma"/>
          <w:b/>
          <w:color w:val="000000" w:themeColor="text1"/>
          <w:sz w:val="20"/>
          <w:szCs w:val="20"/>
          <w:u w:color="000000"/>
          <w:bdr w:val="nil"/>
          <w:lang w:eastAsia="tr-TR" w:bidi="en-GB"/>
        </w:rPr>
        <w:t>Özgür Güleryüz: We Are Ready to Strengthen Global Partnerships with Proven Technologies</w:t>
      </w:r>
    </w:p>
    <w:p w14:paraId="7AD606EA" w14:textId="7E0C95F6" w:rsidR="001F2867" w:rsidRPr="001F2867" w:rsidRDefault="001F2867" w:rsidP="001F2867">
      <w:pPr>
        <w:jc w:val="both"/>
        <w:rPr>
          <w:rFonts w:ascii="Tahoma" w:eastAsia="Arial Unicode MS" w:hAnsi="Tahoma" w:cs="Tahoma"/>
          <w:b/>
          <w:color w:val="000000" w:themeColor="text1"/>
          <w:sz w:val="20"/>
          <w:szCs w:val="20"/>
          <w:u w:color="000000"/>
          <w:bdr w:val="nil"/>
          <w:lang w:eastAsia="tr-TR" w:bidi="en-GB"/>
        </w:rPr>
      </w:pPr>
    </w:p>
    <w:p w14:paraId="43E1F1AF" w14:textId="695E55F0" w:rsidR="001F2867" w:rsidRPr="001F2867" w:rsidRDefault="001F2867" w:rsidP="001F2867">
      <w:pPr>
        <w:jc w:val="both"/>
        <w:rPr>
          <w:rFonts w:ascii="Tahoma" w:eastAsia="Arial Unicode MS" w:hAnsi="Tahoma" w:cs="Tahoma"/>
          <w:bCs/>
          <w:color w:val="000000" w:themeColor="text1"/>
          <w:sz w:val="20"/>
          <w:szCs w:val="20"/>
          <w:u w:color="000000"/>
          <w:bdr w:val="nil"/>
          <w:lang w:eastAsia="tr-TR" w:bidi="en-GB"/>
        </w:rPr>
      </w:pPr>
      <w:r w:rsidRPr="001F2867">
        <w:rPr>
          <w:rFonts w:ascii="Tahoma" w:eastAsia="Arial Unicode MS" w:hAnsi="Tahoma" w:cs="Tahoma"/>
          <w:bCs/>
          <w:color w:val="000000" w:themeColor="text1"/>
          <w:sz w:val="20"/>
          <w:szCs w:val="20"/>
          <w:u w:color="000000"/>
          <w:bdr w:val="nil"/>
          <w:lang w:eastAsia="tr-TR" w:bidi="en-GB"/>
        </w:rPr>
        <w:t>Commenting on the upcoming WDS 2026 Exhibition, Özgür Güleryüz, General Manager of STM, stated:</w:t>
      </w:r>
    </w:p>
    <w:p w14:paraId="2B899EA0" w14:textId="77777777" w:rsidR="001F2867" w:rsidRPr="001F2867" w:rsidRDefault="001F2867" w:rsidP="001F2867">
      <w:pPr>
        <w:jc w:val="both"/>
        <w:rPr>
          <w:rFonts w:ascii="Tahoma" w:eastAsia="Arial Unicode MS" w:hAnsi="Tahoma" w:cs="Tahoma"/>
          <w:bCs/>
          <w:color w:val="000000" w:themeColor="text1"/>
          <w:sz w:val="20"/>
          <w:szCs w:val="20"/>
          <w:u w:color="000000"/>
          <w:bdr w:val="nil"/>
          <w:lang w:eastAsia="tr-TR" w:bidi="en-GB"/>
        </w:rPr>
      </w:pPr>
      <w:r w:rsidRPr="001F2867">
        <w:rPr>
          <w:rFonts w:ascii="Tahoma" w:eastAsia="Arial Unicode MS" w:hAnsi="Tahoma" w:cs="Tahoma"/>
          <w:bCs/>
          <w:color w:val="000000" w:themeColor="text1"/>
          <w:sz w:val="20"/>
          <w:szCs w:val="20"/>
          <w:u w:color="000000"/>
          <w:bdr w:val="nil"/>
          <w:lang w:eastAsia="tr-TR" w:bidi="en-GB"/>
        </w:rPr>
        <w:t>"In an era of rapidly shifting global security dynamics, STM provides strategic solutions that merge cutting-edge innovation with operational excellence. Our presence at WDS 2026 reflects our commitment to the Gulf Region, where we aim to move beyond traditional supplier relationships toward enduring, high-value strategic partnerships built on mutual trust and a shared vision.</w:t>
      </w:r>
    </w:p>
    <w:p w14:paraId="76C76589" w14:textId="55961066" w:rsidR="00124032" w:rsidRPr="001F2867" w:rsidRDefault="001F2867" w:rsidP="001F2867">
      <w:pPr>
        <w:jc w:val="both"/>
        <w:rPr>
          <w:rFonts w:ascii="Tahoma" w:eastAsia="Arial Unicode MS" w:hAnsi="Tahoma" w:cs="Tahoma"/>
          <w:bCs/>
          <w:color w:val="000000" w:themeColor="text1"/>
          <w:sz w:val="20"/>
          <w:szCs w:val="20"/>
          <w:u w:color="000000"/>
          <w:bdr w:val="nil"/>
          <w:lang w:eastAsia="tr-TR" w:bidi="en-GB"/>
        </w:rPr>
      </w:pPr>
      <w:r w:rsidRPr="001F2867">
        <w:rPr>
          <w:rFonts w:ascii="Tahoma" w:eastAsia="Arial Unicode MS" w:hAnsi="Tahoma" w:cs="Tahoma"/>
          <w:bCs/>
          <w:color w:val="000000" w:themeColor="text1"/>
          <w:sz w:val="20"/>
          <w:szCs w:val="20"/>
          <w:u w:color="000000"/>
          <w:bdr w:val="nil"/>
          <w:lang w:eastAsia="tr-TR" w:bidi="en-GB"/>
        </w:rPr>
        <w:t>Leveraging our NATO-standard engineering across naval platforms and autonomous systems, we offer advanced solutions tailored to the needs of our allies. Through collaboration models focused on knowledge sharing and sustainable capability development, we aim to strengthen the defense capacities of friendly nations and ensure they are prepared for the evolving threats of tomorrow."</w:t>
      </w:r>
    </w:p>
    <w:p w14:paraId="78FFE999" w14:textId="0CB19CE7" w:rsidR="001F2867" w:rsidRPr="001F2867" w:rsidRDefault="001F2867" w:rsidP="001F2867">
      <w:pPr>
        <w:jc w:val="both"/>
        <w:rPr>
          <w:rFonts w:ascii="Tahoma" w:eastAsia="Arial Unicode MS" w:hAnsi="Tahoma" w:cs="Tahoma"/>
          <w:bCs/>
          <w:color w:val="000000" w:themeColor="text1"/>
          <w:sz w:val="20"/>
          <w:szCs w:val="20"/>
          <w:u w:color="000000"/>
          <w:bdr w:val="nil"/>
          <w:lang w:eastAsia="tr-TR" w:bidi="en-GB"/>
        </w:rPr>
      </w:pPr>
    </w:p>
    <w:p w14:paraId="7EBDC8AB" w14:textId="77777777" w:rsidR="001F2867" w:rsidRPr="001F2867" w:rsidRDefault="001F2867" w:rsidP="001F2867">
      <w:pPr>
        <w:jc w:val="both"/>
        <w:rPr>
          <w:rFonts w:ascii="Tahoma" w:eastAsia="Arial Unicode MS" w:hAnsi="Tahoma" w:cs="Tahoma"/>
          <w:b/>
          <w:color w:val="000000" w:themeColor="text1"/>
          <w:sz w:val="20"/>
          <w:szCs w:val="20"/>
          <w:u w:color="000000"/>
          <w:bdr w:val="nil"/>
          <w:lang w:eastAsia="tr-TR" w:bidi="en-GB"/>
        </w:rPr>
      </w:pPr>
      <w:r w:rsidRPr="001F2867">
        <w:rPr>
          <w:rFonts w:ascii="Tahoma" w:hAnsi="Tahoma" w:cs="Tahoma"/>
          <w:b/>
          <w:sz w:val="20"/>
          <w:szCs w:val="20"/>
          <w:u w:color="000000"/>
          <w:bdr w:val="nil"/>
          <w:lang w:bidi="en-US"/>
        </w:rPr>
        <w:t xml:space="preserve">STM Booth Information for WDS 2024: </w:t>
      </w:r>
    </w:p>
    <w:p w14:paraId="255D3E19" w14:textId="77777777" w:rsidR="001F2867" w:rsidRPr="001F2867" w:rsidRDefault="001F2867" w:rsidP="001F2867">
      <w:pPr>
        <w:jc w:val="both"/>
        <w:rPr>
          <w:rFonts w:ascii="Tahoma" w:hAnsi="Tahoma" w:cs="Tahoma"/>
          <w:sz w:val="20"/>
          <w:szCs w:val="20"/>
          <w:u w:color="000000"/>
          <w:bdr w:val="nil"/>
          <w:lang w:bidi="en-US"/>
        </w:rPr>
      </w:pPr>
    </w:p>
    <w:p w14:paraId="0A663718" w14:textId="29510C9A" w:rsidR="001F2867" w:rsidRPr="001F2867" w:rsidRDefault="001F2867" w:rsidP="001F2867">
      <w:pPr>
        <w:jc w:val="both"/>
        <w:rPr>
          <w:rFonts w:ascii="Tahoma" w:eastAsia="Arial Unicode MS" w:hAnsi="Tahoma" w:cs="Tahoma"/>
          <w:color w:val="000000" w:themeColor="text1"/>
          <w:sz w:val="20"/>
          <w:szCs w:val="20"/>
          <w:u w:color="000000"/>
          <w:bdr w:val="nil"/>
          <w:lang w:eastAsia="tr-TR" w:bidi="en-GB"/>
        </w:rPr>
      </w:pPr>
      <w:r w:rsidRPr="001F2867">
        <w:rPr>
          <w:rFonts w:ascii="Tahoma" w:hAnsi="Tahoma" w:cs="Tahoma"/>
          <w:sz w:val="20"/>
          <w:szCs w:val="20"/>
          <w:u w:color="000000"/>
          <w:bdr w:val="nil"/>
          <w:lang w:bidi="en-US"/>
        </w:rPr>
        <w:t xml:space="preserve">Hall: </w:t>
      </w:r>
      <w:r w:rsidRPr="001F2867">
        <w:rPr>
          <w:rFonts w:ascii="Tahoma" w:hAnsi="Tahoma" w:cs="Tahoma"/>
          <w:sz w:val="20"/>
          <w:szCs w:val="20"/>
          <w:u w:color="000000"/>
          <w:bdr w:val="nil"/>
          <w:lang w:bidi="en-US"/>
        </w:rPr>
        <w:t>4</w:t>
      </w:r>
    </w:p>
    <w:p w14:paraId="0E5C4C11" w14:textId="41D969FB" w:rsidR="001F2867" w:rsidRPr="001F2867" w:rsidRDefault="001F2867" w:rsidP="001F2867">
      <w:pPr>
        <w:jc w:val="both"/>
        <w:rPr>
          <w:rFonts w:ascii="Tahoma" w:eastAsia="Arial Unicode MS" w:hAnsi="Tahoma" w:cs="Tahoma"/>
          <w:color w:val="000000" w:themeColor="text1"/>
          <w:sz w:val="20"/>
          <w:szCs w:val="20"/>
          <w:u w:color="000000"/>
          <w:bdr w:val="nil"/>
          <w:lang w:eastAsia="tr-TR" w:bidi="en-GB"/>
        </w:rPr>
      </w:pPr>
      <w:r w:rsidRPr="001F2867">
        <w:rPr>
          <w:rFonts w:ascii="Tahoma" w:hAnsi="Tahoma" w:cs="Tahoma"/>
          <w:sz w:val="20"/>
          <w:szCs w:val="20"/>
          <w:u w:color="000000"/>
          <w:bdr w:val="nil"/>
          <w:lang w:bidi="en-US"/>
        </w:rPr>
        <w:t xml:space="preserve">Booth No: </w:t>
      </w:r>
      <w:r w:rsidRPr="001F2867">
        <w:rPr>
          <w:rFonts w:ascii="Tahoma" w:hAnsi="Tahoma" w:cs="Tahoma"/>
          <w:sz w:val="20"/>
          <w:szCs w:val="20"/>
          <w:u w:color="000000"/>
          <w:bdr w:val="nil"/>
          <w:lang w:bidi="en-US"/>
        </w:rPr>
        <w:t>B-4</w:t>
      </w:r>
    </w:p>
    <w:p w14:paraId="05DEF26F" w14:textId="47EC7E89" w:rsidR="001F2867" w:rsidRPr="001F2867" w:rsidRDefault="001F2867" w:rsidP="001F2867">
      <w:pPr>
        <w:jc w:val="both"/>
        <w:rPr>
          <w:rFonts w:ascii="Tahoma" w:eastAsia="Arial Unicode MS" w:hAnsi="Tahoma" w:cs="Tahoma"/>
          <w:color w:val="000000" w:themeColor="text1"/>
          <w:sz w:val="20"/>
          <w:szCs w:val="20"/>
          <w:u w:color="000000"/>
          <w:bdr w:val="nil"/>
          <w:lang w:eastAsia="tr-TR" w:bidi="en-GB"/>
        </w:rPr>
      </w:pPr>
      <w:r w:rsidRPr="001F2867">
        <w:rPr>
          <w:rFonts w:ascii="Tahoma" w:hAnsi="Tahoma" w:cs="Tahoma"/>
          <w:sz w:val="20"/>
          <w:szCs w:val="20"/>
          <w:u w:color="000000"/>
          <w:bdr w:val="nil"/>
          <w:lang w:bidi="en-US"/>
        </w:rPr>
        <w:t xml:space="preserve">Date: February </w:t>
      </w:r>
      <w:r w:rsidRPr="001F2867">
        <w:rPr>
          <w:rFonts w:ascii="Tahoma" w:hAnsi="Tahoma" w:cs="Tahoma"/>
          <w:sz w:val="20"/>
          <w:szCs w:val="20"/>
          <w:u w:color="000000"/>
          <w:bdr w:val="nil"/>
          <w:lang w:bidi="en-US"/>
        </w:rPr>
        <w:t>8-12</w:t>
      </w:r>
      <w:r w:rsidRPr="001F2867">
        <w:rPr>
          <w:rFonts w:ascii="Tahoma" w:hAnsi="Tahoma" w:cs="Tahoma"/>
          <w:sz w:val="20"/>
          <w:szCs w:val="20"/>
          <w:u w:color="000000"/>
          <w:bdr w:val="nil"/>
          <w:lang w:bidi="en-US"/>
        </w:rPr>
        <w:t>, 2024</w:t>
      </w:r>
    </w:p>
    <w:p w14:paraId="55074006" w14:textId="77777777" w:rsidR="001F2867" w:rsidRPr="001F2867" w:rsidRDefault="001F2867" w:rsidP="001F2867">
      <w:pPr>
        <w:jc w:val="both"/>
        <w:rPr>
          <w:rFonts w:ascii="Tahoma" w:eastAsia="Arial Unicode MS" w:hAnsi="Tahoma" w:cs="Tahoma"/>
          <w:color w:val="000000" w:themeColor="text1"/>
          <w:sz w:val="20"/>
          <w:szCs w:val="20"/>
          <w:u w:color="000000"/>
          <w:bdr w:val="nil"/>
          <w:lang w:eastAsia="tr-TR" w:bidi="en-GB"/>
        </w:rPr>
      </w:pPr>
      <w:r w:rsidRPr="001F2867">
        <w:rPr>
          <w:rFonts w:ascii="Tahoma" w:hAnsi="Tahoma" w:cs="Tahoma"/>
          <w:sz w:val="20"/>
          <w:szCs w:val="20"/>
          <w:u w:color="000000"/>
          <w:bdr w:val="nil"/>
          <w:lang w:bidi="en-US"/>
        </w:rPr>
        <w:t xml:space="preserve">Venue: Riyadh, Saudi Arabia </w:t>
      </w:r>
    </w:p>
    <w:p w14:paraId="7EC9B88E" w14:textId="77777777" w:rsidR="001F2867" w:rsidRDefault="001F2867" w:rsidP="00910FB2">
      <w:pPr>
        <w:rPr>
          <w:rFonts w:ascii="Tahoma" w:hAnsi="Tahoma" w:cs="Tahoma"/>
          <w:b/>
          <w:sz w:val="20"/>
          <w:u w:color="000000"/>
          <w:bdr w:val="nil"/>
          <w:lang w:bidi="en-US"/>
        </w:rPr>
      </w:pPr>
    </w:p>
    <w:p w14:paraId="07938835" w14:textId="56BF2A61" w:rsidR="00910FB2" w:rsidRPr="001F2867" w:rsidRDefault="00910FB2" w:rsidP="00910FB2">
      <w:pPr>
        <w:rPr>
          <w:rFonts w:ascii="Tahoma" w:hAnsi="Tahoma" w:cs="Tahoma"/>
          <w:b/>
          <w:sz w:val="18"/>
          <w:szCs w:val="20"/>
          <w:u w:color="000000"/>
          <w:bdr w:val="nil"/>
          <w:lang w:bidi="en-US"/>
        </w:rPr>
      </w:pPr>
      <w:r w:rsidRPr="001F2867">
        <w:rPr>
          <w:rFonts w:ascii="Tahoma" w:hAnsi="Tahoma" w:cs="Tahoma"/>
          <w:b/>
          <w:sz w:val="18"/>
          <w:szCs w:val="20"/>
          <w:u w:color="000000"/>
          <w:bdr w:val="nil"/>
          <w:lang w:bidi="en-US"/>
        </w:rPr>
        <w:t>About STM</w:t>
      </w:r>
    </w:p>
    <w:p w14:paraId="41DD1965" w14:textId="77777777" w:rsidR="00910FB2" w:rsidRPr="001F2867" w:rsidRDefault="00910FB2" w:rsidP="00910FB2">
      <w:pPr>
        <w:rPr>
          <w:rFonts w:ascii="Tahoma" w:hAnsi="Tahoma" w:cs="Tahoma"/>
          <w:b/>
          <w:sz w:val="18"/>
          <w:szCs w:val="20"/>
          <w:u w:color="000000"/>
          <w:bdr w:val="nil"/>
          <w:lang w:bidi="en-US"/>
        </w:rPr>
      </w:pPr>
    </w:p>
    <w:p w14:paraId="616F7A97" w14:textId="68C6AFBE" w:rsidR="00910FB2" w:rsidRPr="001F2867" w:rsidRDefault="00910FB2" w:rsidP="00530DD8">
      <w:pPr>
        <w:rPr>
          <w:rFonts w:ascii="Tahoma" w:hAnsi="Tahoma" w:cs="Tahoma"/>
          <w:bCs/>
          <w:sz w:val="18"/>
          <w:szCs w:val="20"/>
          <w:u w:color="000000"/>
          <w:bdr w:val="nil"/>
          <w:lang w:bidi="en-US"/>
        </w:rPr>
      </w:pPr>
      <w:r w:rsidRPr="001F2867">
        <w:rPr>
          <w:rFonts w:ascii="Tahoma" w:hAnsi="Tahoma" w:cs="Tahoma"/>
          <w:bCs/>
          <w:sz w:val="18"/>
          <w:szCs w:val="20"/>
          <w:u w:color="000000"/>
          <w:bdr w:val="nil"/>
          <w:lang w:bidi="en-US"/>
        </w:rPr>
        <w:t>STM has been serving the Turkish defence sector for the last 3</w:t>
      </w:r>
      <w:r w:rsidR="001F2867" w:rsidRPr="001F2867">
        <w:rPr>
          <w:rFonts w:ascii="Tahoma" w:hAnsi="Tahoma" w:cs="Tahoma"/>
          <w:bCs/>
          <w:sz w:val="18"/>
          <w:szCs w:val="20"/>
          <w:u w:color="000000"/>
          <w:bdr w:val="nil"/>
          <w:lang w:bidi="en-US"/>
        </w:rPr>
        <w:t xml:space="preserve">5 </w:t>
      </w:r>
      <w:r w:rsidRPr="001F2867">
        <w:rPr>
          <w:rFonts w:ascii="Tahoma" w:hAnsi="Tahoma" w:cs="Tahoma"/>
          <w:bCs/>
          <w:sz w:val="18"/>
          <w:szCs w:val="20"/>
          <w:u w:color="000000"/>
          <w:bdr w:val="nil"/>
          <w:lang w:bidi="en-US"/>
        </w:rPr>
        <w:t xml:space="preserve">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w:t>
      </w:r>
      <w:proofErr w:type="gramStart"/>
      <w:r w:rsidRPr="001F2867">
        <w:rPr>
          <w:rFonts w:ascii="Tahoma" w:hAnsi="Tahoma" w:cs="Tahoma"/>
          <w:bCs/>
          <w:sz w:val="18"/>
          <w:szCs w:val="20"/>
          <w:u w:color="000000"/>
          <w:bdr w:val="nil"/>
          <w:lang w:bidi="en-US"/>
        </w:rPr>
        <w:t>mini UAV</w:t>
      </w:r>
      <w:proofErr w:type="gramEnd"/>
      <w:r w:rsidRPr="001F2867">
        <w:rPr>
          <w:rFonts w:ascii="Tahoma" w:hAnsi="Tahoma" w:cs="Tahoma"/>
          <w:bCs/>
          <w:sz w:val="18"/>
          <w:szCs w:val="20"/>
          <w:u w:color="000000"/>
          <w:bdr w:val="nil"/>
          <w:lang w:bidi="en-US"/>
        </w:rPr>
        <w:t xml:space="preserve"> systems, from command and control systems to cybersecurity, and from big data analytics to artificial intelligence applications.</w:t>
      </w:r>
    </w:p>
    <w:sectPr w:rsidR="00910FB2" w:rsidRPr="001F28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17E5" w14:textId="77777777" w:rsidR="00EC57FD" w:rsidRDefault="00EC57FD" w:rsidP="00104512">
      <w:r>
        <w:separator/>
      </w:r>
    </w:p>
  </w:endnote>
  <w:endnote w:type="continuationSeparator" w:id="0">
    <w:p w14:paraId="6540553C" w14:textId="77777777" w:rsidR="00EC57FD" w:rsidRDefault="00EC57FD" w:rsidP="001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A65C" w14:textId="77777777" w:rsidR="00104512" w:rsidRDefault="001045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893E" w14:textId="73199CA0" w:rsidR="00A2624E" w:rsidRPr="00B953DF" w:rsidRDefault="00EC57FD" w:rsidP="00B953D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0F96" w14:textId="77777777" w:rsidR="00104512" w:rsidRDefault="001045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4AE8" w14:textId="77777777" w:rsidR="00EC57FD" w:rsidRDefault="00EC57FD" w:rsidP="00104512">
      <w:r>
        <w:separator/>
      </w:r>
    </w:p>
  </w:footnote>
  <w:footnote w:type="continuationSeparator" w:id="0">
    <w:p w14:paraId="1480E02D" w14:textId="77777777" w:rsidR="00EC57FD" w:rsidRDefault="00EC57FD" w:rsidP="0010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7B22" w14:textId="77777777" w:rsidR="00104512" w:rsidRDefault="001045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2D2C" w14:textId="24DCA3EB" w:rsidR="00A2624E" w:rsidRPr="00B953DF" w:rsidRDefault="00B953DF" w:rsidP="00B953DF">
    <w:pPr>
      <w:pStyle w:val="stBilgi"/>
    </w:pPr>
    <w:r>
      <w:rPr>
        <w:noProof/>
        <w:lang w:bidi="en-US"/>
      </w:rPr>
      <w:drawing>
        <wp:inline distT="0" distB="0" distL="0" distR="0" wp14:anchorId="3F892944" wp14:editId="0C00E6B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E565" w14:textId="77777777" w:rsidR="00104512" w:rsidRDefault="0010451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E6"/>
    <w:rsid w:val="00104512"/>
    <w:rsid w:val="00124032"/>
    <w:rsid w:val="001328C4"/>
    <w:rsid w:val="00170550"/>
    <w:rsid w:val="001F2867"/>
    <w:rsid w:val="00252941"/>
    <w:rsid w:val="0030006B"/>
    <w:rsid w:val="003113E6"/>
    <w:rsid w:val="00335C55"/>
    <w:rsid w:val="00360BAE"/>
    <w:rsid w:val="003A6249"/>
    <w:rsid w:val="004E6FCE"/>
    <w:rsid w:val="00530DD8"/>
    <w:rsid w:val="00636340"/>
    <w:rsid w:val="007704EC"/>
    <w:rsid w:val="0078411C"/>
    <w:rsid w:val="0085060F"/>
    <w:rsid w:val="00882DF6"/>
    <w:rsid w:val="008D48EE"/>
    <w:rsid w:val="00910FB2"/>
    <w:rsid w:val="00914066"/>
    <w:rsid w:val="00937932"/>
    <w:rsid w:val="00941ADC"/>
    <w:rsid w:val="009C311B"/>
    <w:rsid w:val="009E751D"/>
    <w:rsid w:val="00A629E2"/>
    <w:rsid w:val="00A80C94"/>
    <w:rsid w:val="00AA49C5"/>
    <w:rsid w:val="00B77EE3"/>
    <w:rsid w:val="00B84177"/>
    <w:rsid w:val="00B953DF"/>
    <w:rsid w:val="00BD0FA0"/>
    <w:rsid w:val="00C56C63"/>
    <w:rsid w:val="00DC3FE5"/>
    <w:rsid w:val="00DF7CFC"/>
    <w:rsid w:val="00E15A53"/>
    <w:rsid w:val="00E27775"/>
    <w:rsid w:val="00E9606D"/>
    <w:rsid w:val="00EB2F62"/>
    <w:rsid w:val="00EC57FD"/>
    <w:rsid w:val="00ED0C52"/>
    <w:rsid w:val="00ED1C2A"/>
    <w:rsid w:val="00FB14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D70"/>
  <w15:chartTrackingRefBased/>
  <w15:docId w15:val="{19071779-D706-4918-8108-2D459991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6B"/>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0006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0006B"/>
  </w:style>
  <w:style w:type="character" w:styleId="Kpr">
    <w:name w:val="Hyperlink"/>
    <w:basedOn w:val="VarsaylanParagrafYazTipi"/>
    <w:uiPriority w:val="99"/>
    <w:unhideWhenUsed/>
    <w:rsid w:val="0030006B"/>
    <w:rPr>
      <w:color w:val="0563C1" w:themeColor="hyperlink"/>
      <w:u w:val="single"/>
    </w:rPr>
  </w:style>
  <w:style w:type="paragraph" w:styleId="stBilgi">
    <w:name w:val="header"/>
    <w:basedOn w:val="Normal"/>
    <w:link w:val="stBilgiChar"/>
    <w:uiPriority w:val="99"/>
    <w:unhideWhenUsed/>
    <w:rsid w:val="0030006B"/>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30006B"/>
    <w:rPr>
      <w:lang w:val="en-US"/>
    </w:rPr>
  </w:style>
  <w:style w:type="paragraph" w:styleId="AltBilgi">
    <w:name w:val="footer"/>
    <w:basedOn w:val="Normal"/>
    <w:link w:val="AltBilgiChar"/>
    <w:uiPriority w:val="99"/>
    <w:unhideWhenUsed/>
    <w:rsid w:val="0030006B"/>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30006B"/>
    <w:rPr>
      <w:lang w:val="en-US"/>
    </w:rPr>
  </w:style>
  <w:style w:type="character" w:styleId="zmlenmeyenBahsetme">
    <w:name w:val="Unresolved Mention"/>
    <w:basedOn w:val="VarsaylanParagrafYazTipi"/>
    <w:uiPriority w:val="99"/>
    <w:semiHidden/>
    <w:unhideWhenUsed/>
    <w:rsid w:val="00910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7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532</Words>
  <Characters>3035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10</cp:revision>
  <dcterms:created xsi:type="dcterms:W3CDTF">2024-01-31T14:47:00Z</dcterms:created>
  <dcterms:modified xsi:type="dcterms:W3CDTF">2026-02-03T14:14:00Z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6aff4bc4-fd48-4627-8121-9fb90f0fd501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