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E610B" w14:textId="3532DB67" w:rsidR="00530DD8" w:rsidRPr="00C931FE" w:rsidRDefault="00530DD8" w:rsidP="00C57806">
      <w:pPr>
        <w:pStyle w:val="NormalWeb"/>
        <w:rPr>
          <w:rFonts w:ascii="Tahoma" w:hAnsi="Tahoma" w:cs="Tahoma"/>
          <w:b/>
          <w:color w:val="000000" w:themeColor="text1"/>
          <w:lang w:bidi="en-GB"/>
        </w:rPr>
      </w:pPr>
      <w:r w:rsidRPr="00F2269A">
        <w:rPr>
          <w:rStyle w:val="YokA"/>
          <w:rFonts w:ascii="Tahoma" w:hAnsi="Tahoma" w:cs="Tahoma"/>
          <w:b/>
          <w:noProof/>
          <w:color w:val="000000" w:themeColor="text1"/>
          <w:sz w:val="22"/>
          <w:szCs w:val="22"/>
          <w:lang w:val="en-US" w:eastAsia="en-US"/>
        </w:rPr>
        <mc:AlternateContent>
          <mc:Choice Requires="wps">
            <w:drawing>
              <wp:anchor distT="0" distB="0" distL="0" distR="0" simplePos="0" relativeHeight="251659264" behindDoc="0" locked="0" layoutInCell="1" allowOverlap="1" wp14:anchorId="5F5CB264" wp14:editId="023485A4">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4C948787"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F2269A">
        <w:rPr>
          <w:rStyle w:val="YokA"/>
          <w:rFonts w:ascii="Tahoma" w:hAnsi="Tahoma" w:cs="Tahoma"/>
          <w:b/>
          <w:color w:val="000000" w:themeColor="text1"/>
          <w:sz w:val="22"/>
          <w:szCs w:val="22"/>
          <w:lang w:bidi="en-GB"/>
        </w:rPr>
        <w:t xml:space="preserve"> </w:t>
      </w:r>
      <w:r w:rsidRPr="00C931FE">
        <w:rPr>
          <w:rStyle w:val="YokA"/>
          <w:rFonts w:ascii="Tahoma" w:hAnsi="Tahoma" w:cs="Tahoma"/>
          <w:b/>
          <w:color w:val="000000" w:themeColor="text1"/>
          <w:lang w:bidi="en-GB"/>
        </w:rPr>
        <w:t xml:space="preserve">Basın Bülteni                                                                              </w:t>
      </w:r>
      <w:r w:rsidR="00C931FE">
        <w:rPr>
          <w:rStyle w:val="YokA"/>
          <w:rFonts w:ascii="Tahoma" w:hAnsi="Tahoma" w:cs="Tahoma"/>
          <w:b/>
          <w:color w:val="000000" w:themeColor="text1"/>
          <w:lang w:bidi="en-GB"/>
        </w:rPr>
        <w:t xml:space="preserve">      </w:t>
      </w:r>
      <w:r w:rsidR="00C57806" w:rsidRPr="00C931FE">
        <w:rPr>
          <w:rStyle w:val="YokA"/>
          <w:rFonts w:ascii="Tahoma" w:hAnsi="Tahoma" w:cs="Tahoma"/>
          <w:b/>
          <w:color w:val="000000" w:themeColor="text1"/>
          <w:lang w:bidi="en-GB"/>
        </w:rPr>
        <w:t xml:space="preserve">Nisan </w:t>
      </w:r>
      <w:r w:rsidR="00BB1093" w:rsidRPr="00C931FE">
        <w:rPr>
          <w:rStyle w:val="YokA"/>
          <w:rFonts w:ascii="Tahoma" w:hAnsi="Tahoma" w:cs="Tahoma"/>
          <w:b/>
          <w:color w:val="000000" w:themeColor="text1"/>
          <w:lang w:bidi="en-GB"/>
        </w:rPr>
        <w:t>2026</w:t>
      </w:r>
    </w:p>
    <w:p w14:paraId="283290D7" w14:textId="32C32E35" w:rsidR="00C57806" w:rsidRPr="00C931FE" w:rsidRDefault="00C57806" w:rsidP="00C57806">
      <w:pPr>
        <w:pStyle w:val="NormalWeb"/>
        <w:jc w:val="center"/>
        <w:rPr>
          <w:rFonts w:ascii="Tahoma" w:hAnsi="Tahoma" w:cs="Tahoma"/>
          <w:i/>
          <w:color w:val="000000" w:themeColor="text1"/>
          <w:lang w:bidi="en-GB"/>
        </w:rPr>
      </w:pPr>
      <w:r w:rsidRPr="00C931FE">
        <w:rPr>
          <w:rFonts w:ascii="Tahoma" w:hAnsi="Tahoma" w:cs="Tahoma"/>
          <w:b/>
          <w:color w:val="000000" w:themeColor="text1"/>
          <w:lang w:bidi="en-GB"/>
        </w:rPr>
        <w:t xml:space="preserve">Milli Savunma Teknolojileri Latin Amerika’da Boy Gösterecek </w:t>
      </w:r>
    </w:p>
    <w:p w14:paraId="7198EA65" w14:textId="25ED0D37" w:rsidR="00C57806" w:rsidRDefault="00C57806" w:rsidP="00C57806">
      <w:pPr>
        <w:pStyle w:val="NormalWeb"/>
        <w:jc w:val="center"/>
        <w:rPr>
          <w:rFonts w:ascii="Tahoma" w:hAnsi="Tahoma" w:cs="Tahoma"/>
          <w:i/>
          <w:color w:val="000000" w:themeColor="text1"/>
          <w:sz w:val="22"/>
          <w:szCs w:val="22"/>
          <w:lang w:bidi="en-GB"/>
        </w:rPr>
      </w:pPr>
      <w:r w:rsidRPr="00C57806">
        <w:rPr>
          <w:rFonts w:ascii="Tahoma" w:hAnsi="Tahoma" w:cs="Tahoma"/>
          <w:i/>
          <w:color w:val="000000" w:themeColor="text1"/>
          <w:sz w:val="22"/>
          <w:szCs w:val="22"/>
          <w:lang w:bidi="en-GB"/>
        </w:rPr>
        <w:t>Türk savunma sanayiinin öncü şirketlerinden STM</w:t>
      </w:r>
      <w:r>
        <w:rPr>
          <w:rFonts w:ascii="Tahoma" w:hAnsi="Tahoma" w:cs="Tahoma"/>
          <w:i/>
          <w:color w:val="000000" w:themeColor="text1"/>
          <w:sz w:val="22"/>
          <w:szCs w:val="22"/>
          <w:lang w:bidi="en-GB"/>
        </w:rPr>
        <w:t xml:space="preserve">, </w:t>
      </w:r>
      <w:r w:rsidRPr="00C57806">
        <w:rPr>
          <w:rFonts w:ascii="Tahoma" w:hAnsi="Tahoma" w:cs="Tahoma"/>
          <w:i/>
          <w:color w:val="000000" w:themeColor="text1"/>
          <w:sz w:val="22"/>
          <w:szCs w:val="22"/>
          <w:lang w:bidi="en-GB"/>
        </w:rPr>
        <w:t xml:space="preserve">askeri deniz platformlarını ve </w:t>
      </w:r>
      <w:r>
        <w:rPr>
          <w:rFonts w:ascii="Tahoma" w:hAnsi="Tahoma" w:cs="Tahoma"/>
          <w:i/>
          <w:color w:val="000000" w:themeColor="text1"/>
          <w:sz w:val="22"/>
          <w:szCs w:val="22"/>
          <w:lang w:bidi="en-GB"/>
        </w:rPr>
        <w:t>insansız sistemlerini</w:t>
      </w:r>
      <w:r w:rsidRPr="00C57806">
        <w:rPr>
          <w:rFonts w:ascii="Tahoma" w:hAnsi="Tahoma" w:cs="Tahoma"/>
          <w:i/>
          <w:color w:val="000000" w:themeColor="text1"/>
          <w:sz w:val="22"/>
          <w:szCs w:val="22"/>
          <w:lang w:bidi="en-GB"/>
        </w:rPr>
        <w:t xml:space="preserve">, Güney Amerika’nın en önemli savunma </w:t>
      </w:r>
      <w:r>
        <w:rPr>
          <w:rFonts w:ascii="Tahoma" w:hAnsi="Tahoma" w:cs="Tahoma"/>
          <w:i/>
          <w:color w:val="000000" w:themeColor="text1"/>
          <w:sz w:val="22"/>
          <w:szCs w:val="22"/>
          <w:lang w:bidi="en-GB"/>
        </w:rPr>
        <w:t xml:space="preserve">fuarlarından </w:t>
      </w:r>
      <w:r w:rsidRPr="00C57806">
        <w:rPr>
          <w:rFonts w:ascii="Tahoma" w:hAnsi="Tahoma" w:cs="Tahoma"/>
          <w:i/>
          <w:color w:val="000000" w:themeColor="text1"/>
          <w:sz w:val="22"/>
          <w:szCs w:val="22"/>
          <w:lang w:bidi="en-GB"/>
        </w:rPr>
        <w:t>FIDAE 2026</w:t>
      </w:r>
      <w:r>
        <w:rPr>
          <w:rFonts w:ascii="Tahoma" w:hAnsi="Tahoma" w:cs="Tahoma"/>
          <w:i/>
          <w:color w:val="000000" w:themeColor="text1"/>
          <w:sz w:val="22"/>
          <w:szCs w:val="22"/>
          <w:lang w:bidi="en-GB"/>
        </w:rPr>
        <w:t xml:space="preserve">’da </w:t>
      </w:r>
      <w:r w:rsidRPr="00C57806">
        <w:rPr>
          <w:rFonts w:ascii="Tahoma" w:hAnsi="Tahoma" w:cs="Tahoma"/>
          <w:i/>
          <w:color w:val="000000" w:themeColor="text1"/>
          <w:sz w:val="22"/>
          <w:szCs w:val="22"/>
          <w:lang w:bidi="en-GB"/>
        </w:rPr>
        <w:t>sergileyecek.</w:t>
      </w:r>
    </w:p>
    <w:p w14:paraId="1BF449B5" w14:textId="53A7FD8C" w:rsidR="00C57806" w:rsidRDefault="00C57806" w:rsidP="00C931FE">
      <w:pPr>
        <w:pStyle w:val="NormalWeb"/>
        <w:jc w:val="both"/>
        <w:rPr>
          <w:rFonts w:ascii="Tahoma" w:hAnsi="Tahoma" w:cs="Tahoma"/>
          <w:color w:val="000000" w:themeColor="text1"/>
          <w:sz w:val="20"/>
          <w:szCs w:val="22"/>
          <w:lang w:bidi="en-GB"/>
        </w:rPr>
      </w:pPr>
      <w:r w:rsidRPr="00C57806">
        <w:rPr>
          <w:rFonts w:ascii="Tahoma" w:hAnsi="Tahoma" w:cs="Tahoma"/>
          <w:color w:val="000000" w:themeColor="text1"/>
          <w:sz w:val="20"/>
          <w:szCs w:val="22"/>
          <w:lang w:bidi="en-GB"/>
        </w:rPr>
        <w:t xml:space="preserve">Türkiye’nin “tam bağımsız savunma sanayii” hedefleri doğrultusunda, küresel pazarda ihracat odaklı büyümesini sürdüren </w:t>
      </w:r>
      <w:r w:rsidRPr="00B953DF">
        <w:rPr>
          <w:rFonts w:ascii="Tahoma" w:hAnsi="Tahoma" w:cs="Tahoma"/>
          <w:color w:val="000000" w:themeColor="text1"/>
          <w:sz w:val="20"/>
          <w:szCs w:val="22"/>
          <w:lang w:bidi="en-GB"/>
        </w:rPr>
        <w:t>STM Savunma Teknolojileri Mühendislik ve Ticaret A.Ş,</w:t>
      </w:r>
      <w:r w:rsidR="00AE51A1" w:rsidRPr="00AE51A1">
        <w:rPr>
          <w:rFonts w:ascii="Tahoma" w:hAnsi="Tahoma" w:cs="Tahoma"/>
          <w:color w:val="000000" w:themeColor="text1"/>
          <w:sz w:val="20"/>
          <w:szCs w:val="22"/>
          <w:lang w:bidi="en-GB"/>
        </w:rPr>
        <w:t xml:space="preserve"> </w:t>
      </w:r>
      <w:r w:rsidR="00AE51A1" w:rsidRPr="00B953DF">
        <w:rPr>
          <w:rFonts w:ascii="Tahoma" w:hAnsi="Tahoma" w:cs="Tahoma"/>
          <w:color w:val="000000" w:themeColor="text1"/>
          <w:sz w:val="20"/>
          <w:szCs w:val="22"/>
          <w:lang w:bidi="en-GB"/>
        </w:rPr>
        <w:t>milli teknolojilerini yurt dışına taşımaya devam ediyor.</w:t>
      </w:r>
    </w:p>
    <w:p w14:paraId="0F72B275" w14:textId="77777777" w:rsidR="00AE51A1" w:rsidRDefault="00AE51A1" w:rsidP="00C931FE">
      <w:pPr>
        <w:pStyle w:val="NormalWeb"/>
        <w:jc w:val="both"/>
        <w:rPr>
          <w:rFonts w:ascii="Tahoma" w:hAnsi="Tahoma" w:cs="Tahoma"/>
          <w:color w:val="000000" w:themeColor="text1"/>
          <w:sz w:val="20"/>
          <w:szCs w:val="22"/>
          <w:lang w:bidi="en-GB"/>
        </w:rPr>
      </w:pPr>
      <w:r w:rsidRPr="00AE51A1">
        <w:rPr>
          <w:rFonts w:ascii="Tahoma" w:hAnsi="Tahoma" w:cs="Tahoma"/>
          <w:color w:val="000000" w:themeColor="text1"/>
          <w:sz w:val="20"/>
          <w:szCs w:val="22"/>
          <w:lang w:bidi="en-GB"/>
        </w:rPr>
        <w:t>STM, Latin Amerika’nın en prestijli savunma buluşmalarından biri olan</w:t>
      </w:r>
      <w:r>
        <w:rPr>
          <w:rFonts w:ascii="Tahoma" w:hAnsi="Tahoma" w:cs="Tahoma"/>
          <w:color w:val="000000" w:themeColor="text1"/>
          <w:sz w:val="20"/>
          <w:szCs w:val="22"/>
          <w:lang w:bidi="en-GB"/>
        </w:rPr>
        <w:t xml:space="preserve">, 33 farklı ülkeden 300’den fazla katılımcıyı ağırlayacak </w:t>
      </w:r>
      <w:r w:rsidRPr="00AE51A1">
        <w:rPr>
          <w:rFonts w:ascii="Tahoma" w:hAnsi="Tahoma" w:cs="Tahoma"/>
          <w:color w:val="000000" w:themeColor="text1"/>
          <w:sz w:val="20"/>
          <w:szCs w:val="22"/>
          <w:lang w:bidi="en-GB"/>
        </w:rPr>
        <w:t>Uluslararası Havacılık ve Uzay Fuarı</w:t>
      </w:r>
      <w:r>
        <w:rPr>
          <w:rFonts w:ascii="Tahoma" w:hAnsi="Tahoma" w:cs="Tahoma"/>
          <w:color w:val="000000" w:themeColor="text1"/>
          <w:sz w:val="20"/>
          <w:szCs w:val="22"/>
          <w:lang w:bidi="en-GB"/>
        </w:rPr>
        <w:t xml:space="preserve">, </w:t>
      </w:r>
      <w:r w:rsidRPr="00AE51A1">
        <w:rPr>
          <w:rFonts w:ascii="Tahoma" w:hAnsi="Tahoma" w:cs="Tahoma"/>
          <w:color w:val="000000" w:themeColor="text1"/>
          <w:sz w:val="20"/>
          <w:szCs w:val="22"/>
          <w:lang w:bidi="en-GB"/>
        </w:rPr>
        <w:t>FIDAE 2026’ya katılarak, bölgedeki stratejik varlığını pekiştirmeyi ve yeni iş birliği kapılarını aralamayı hedefliyor.</w:t>
      </w:r>
      <w:r>
        <w:rPr>
          <w:rFonts w:ascii="Tahoma" w:hAnsi="Tahoma" w:cs="Tahoma"/>
          <w:color w:val="000000" w:themeColor="text1"/>
          <w:sz w:val="20"/>
          <w:szCs w:val="22"/>
          <w:lang w:bidi="en-GB"/>
        </w:rPr>
        <w:t xml:space="preserve"> </w:t>
      </w:r>
    </w:p>
    <w:p w14:paraId="14731E72" w14:textId="1A2EC61B" w:rsidR="00920EC8" w:rsidRDefault="00AE51A1" w:rsidP="00C931FE">
      <w:pPr>
        <w:pStyle w:val="NormalWeb"/>
        <w:jc w:val="both"/>
        <w:rPr>
          <w:rFonts w:ascii="Tahoma" w:hAnsi="Tahoma" w:cs="Tahoma"/>
          <w:color w:val="000000" w:themeColor="text1"/>
          <w:sz w:val="20"/>
          <w:lang w:bidi="en-GB"/>
        </w:rPr>
      </w:pPr>
      <w:r w:rsidRPr="00AE51A1">
        <w:rPr>
          <w:rFonts w:ascii="Tahoma" w:hAnsi="Tahoma" w:cs="Tahoma"/>
          <w:color w:val="000000" w:themeColor="text1"/>
          <w:sz w:val="20"/>
          <w:szCs w:val="22"/>
          <w:lang w:bidi="en-GB"/>
        </w:rPr>
        <w:t>7-12 Nisan tarihleri arasında Şili’nin başkenti Santiago’da düzenlenecek fuarda STM;</w:t>
      </w:r>
      <w:r>
        <w:rPr>
          <w:rFonts w:ascii="Tahoma" w:hAnsi="Tahoma" w:cs="Tahoma"/>
          <w:color w:val="000000" w:themeColor="text1"/>
          <w:sz w:val="20"/>
          <w:szCs w:val="22"/>
          <w:lang w:bidi="en-GB"/>
        </w:rPr>
        <w:t xml:space="preserve"> </w:t>
      </w:r>
      <w:r w:rsidR="00920EC8">
        <w:rPr>
          <w:rFonts w:ascii="Tahoma" w:hAnsi="Tahoma" w:cs="Tahoma"/>
          <w:color w:val="000000" w:themeColor="text1"/>
          <w:sz w:val="20"/>
          <w:lang w:bidi="en-GB"/>
        </w:rPr>
        <w:t xml:space="preserve">askeri denizcilik alanında; </w:t>
      </w:r>
      <w:r w:rsidR="00530DD8" w:rsidRPr="00B953DF">
        <w:rPr>
          <w:rFonts w:ascii="Tahoma" w:hAnsi="Tahoma" w:cs="Tahoma"/>
          <w:color w:val="000000" w:themeColor="text1"/>
          <w:sz w:val="20"/>
          <w:lang w:bidi="en-GB"/>
        </w:rPr>
        <w:t>ana yüklenicisi olduğu</w:t>
      </w:r>
      <w:r w:rsidR="00E27775" w:rsidRPr="00B953DF">
        <w:rPr>
          <w:rFonts w:ascii="Tahoma" w:hAnsi="Tahoma" w:cs="Tahoma"/>
          <w:color w:val="000000" w:themeColor="text1"/>
          <w:sz w:val="20"/>
          <w:lang w:bidi="en-GB"/>
        </w:rPr>
        <w:t xml:space="preserve"> ve Türk Donanması’na teslimini gerçekleştirdiği, MİLGEM İstif Sınıfı</w:t>
      </w:r>
      <w:r w:rsidR="00B953DF" w:rsidRPr="00B953DF">
        <w:rPr>
          <w:rFonts w:ascii="Tahoma" w:hAnsi="Tahoma" w:cs="Tahoma"/>
          <w:color w:val="000000" w:themeColor="text1"/>
          <w:sz w:val="20"/>
          <w:lang w:bidi="en-GB"/>
        </w:rPr>
        <w:t xml:space="preserve"> projesinin </w:t>
      </w:r>
      <w:r w:rsidR="00E27775" w:rsidRPr="00B953DF">
        <w:rPr>
          <w:rFonts w:ascii="Tahoma" w:hAnsi="Tahoma" w:cs="Tahoma"/>
          <w:color w:val="000000" w:themeColor="text1"/>
          <w:sz w:val="20"/>
          <w:lang w:bidi="en-GB"/>
        </w:rPr>
        <w:t xml:space="preserve">ilk gemisi, </w:t>
      </w:r>
      <w:r w:rsidR="00530DD8" w:rsidRPr="00B953DF">
        <w:rPr>
          <w:rFonts w:ascii="Tahoma" w:hAnsi="Tahoma" w:cs="Tahoma"/>
          <w:color w:val="000000" w:themeColor="text1"/>
          <w:sz w:val="20"/>
          <w:lang w:bidi="en-GB"/>
        </w:rPr>
        <w:t>Türkiye’nin ilk milli fırkateyn</w:t>
      </w:r>
      <w:r w:rsidR="00E27775" w:rsidRPr="00B953DF">
        <w:rPr>
          <w:rFonts w:ascii="Tahoma" w:hAnsi="Tahoma" w:cs="Tahoma"/>
          <w:color w:val="000000" w:themeColor="text1"/>
          <w:sz w:val="20"/>
          <w:lang w:bidi="en-GB"/>
        </w:rPr>
        <w:t xml:space="preserve">i </w:t>
      </w:r>
      <w:r w:rsidR="00530DD8" w:rsidRPr="00B953DF">
        <w:rPr>
          <w:rFonts w:ascii="Tahoma" w:hAnsi="Tahoma" w:cs="Tahoma"/>
          <w:color w:val="000000" w:themeColor="text1"/>
          <w:sz w:val="20"/>
          <w:lang w:bidi="en-GB"/>
        </w:rPr>
        <w:t>TCG İSTANBUL (F-515)</w:t>
      </w:r>
      <w:r w:rsidR="00714737">
        <w:rPr>
          <w:rFonts w:ascii="Tahoma" w:hAnsi="Tahoma" w:cs="Tahoma"/>
          <w:color w:val="000000" w:themeColor="text1"/>
          <w:sz w:val="20"/>
          <w:lang w:bidi="en-GB"/>
        </w:rPr>
        <w:t xml:space="preserve">, </w:t>
      </w:r>
      <w:r w:rsidR="00530DD8" w:rsidRPr="00B953DF">
        <w:rPr>
          <w:rFonts w:ascii="Tahoma" w:hAnsi="Tahoma" w:cs="Tahoma"/>
          <w:color w:val="000000" w:themeColor="text1"/>
          <w:sz w:val="20"/>
          <w:lang w:bidi="en-GB"/>
        </w:rPr>
        <w:t xml:space="preserve">Pakistan Donanması için inşa edilen </w:t>
      </w:r>
      <w:r w:rsidR="00EB2F62" w:rsidRPr="00B953DF">
        <w:rPr>
          <w:rFonts w:ascii="Tahoma" w:hAnsi="Tahoma" w:cs="Tahoma"/>
          <w:color w:val="000000" w:themeColor="text1"/>
          <w:sz w:val="20"/>
          <w:lang w:bidi="en-GB"/>
        </w:rPr>
        <w:t xml:space="preserve">ve 2018’de teslim edilen Pakistan </w:t>
      </w:r>
      <w:r w:rsidR="00530DD8" w:rsidRPr="00B953DF">
        <w:rPr>
          <w:rFonts w:ascii="Tahoma" w:hAnsi="Tahoma" w:cs="Tahoma"/>
          <w:color w:val="000000" w:themeColor="text1"/>
          <w:sz w:val="20"/>
          <w:lang w:bidi="en-GB"/>
        </w:rPr>
        <w:t>Denizde İkmal Tankeri (PNFT)</w:t>
      </w:r>
      <w:r w:rsidR="00714737">
        <w:rPr>
          <w:rFonts w:ascii="Tahoma" w:hAnsi="Tahoma" w:cs="Tahoma"/>
          <w:color w:val="000000" w:themeColor="text1"/>
          <w:sz w:val="20"/>
          <w:lang w:bidi="en-GB"/>
        </w:rPr>
        <w:t>, STM-MPAC Hücumbot</w:t>
      </w:r>
      <w:r w:rsidR="00920EC8">
        <w:rPr>
          <w:rFonts w:ascii="Tahoma" w:hAnsi="Tahoma" w:cs="Tahoma"/>
          <w:color w:val="000000" w:themeColor="text1"/>
          <w:sz w:val="20"/>
          <w:lang w:bidi="en-GB"/>
        </w:rPr>
        <w:t xml:space="preserve"> ve İnsansız Otonom Sualtı Aracı STM NETA’nın maketlerini fuarda katılımcıların beğensine sunacak.</w:t>
      </w:r>
    </w:p>
    <w:p w14:paraId="29863BBC" w14:textId="77777777" w:rsidR="00AE51A1" w:rsidRDefault="00530DD8" w:rsidP="00C931FE">
      <w:pPr>
        <w:jc w:val="both"/>
        <w:rPr>
          <w:rFonts w:ascii="Tahoma" w:eastAsia="Arial Unicode MS" w:hAnsi="Tahoma" w:cs="Tahoma"/>
          <w:color w:val="000000" w:themeColor="text1"/>
          <w:sz w:val="20"/>
          <w:u w:color="000000"/>
          <w:bdr w:val="nil"/>
          <w:lang w:val="en-GB" w:eastAsia="tr-TR" w:bidi="en-GB"/>
        </w:rPr>
      </w:pPr>
      <w:r w:rsidRPr="00B953DF">
        <w:rPr>
          <w:rFonts w:ascii="Tahoma" w:eastAsia="Arial Unicode MS" w:hAnsi="Tahoma" w:cs="Tahoma"/>
          <w:color w:val="000000" w:themeColor="text1"/>
          <w:sz w:val="20"/>
          <w:u w:color="000000"/>
          <w:bdr w:val="nil"/>
          <w:lang w:val="en-GB" w:eastAsia="tr-TR" w:bidi="en-GB"/>
        </w:rPr>
        <w:t xml:space="preserve">Taktik </w:t>
      </w:r>
      <w:r w:rsidR="00920EC8">
        <w:rPr>
          <w:rFonts w:ascii="Tahoma" w:eastAsia="Arial Unicode MS" w:hAnsi="Tahoma" w:cs="Tahoma"/>
          <w:color w:val="000000" w:themeColor="text1"/>
          <w:sz w:val="20"/>
          <w:u w:color="000000"/>
          <w:bdr w:val="nil"/>
          <w:lang w:val="en-GB" w:eastAsia="tr-TR" w:bidi="en-GB"/>
        </w:rPr>
        <w:t>insansız hava araçlarında ise</w:t>
      </w:r>
      <w:r w:rsidRPr="00B953DF">
        <w:rPr>
          <w:rFonts w:ascii="Tahoma" w:eastAsia="Arial Unicode MS" w:hAnsi="Tahoma" w:cs="Tahoma"/>
          <w:color w:val="000000" w:themeColor="text1"/>
          <w:sz w:val="20"/>
          <w:u w:color="000000"/>
          <w:bdr w:val="nil"/>
          <w:lang w:val="en-GB" w:eastAsia="tr-TR" w:bidi="en-GB"/>
        </w:rPr>
        <w:t xml:space="preserve">; </w:t>
      </w:r>
      <w:r w:rsidR="00920EC8">
        <w:rPr>
          <w:rFonts w:ascii="Tahoma" w:eastAsia="Arial Unicode MS" w:hAnsi="Tahoma" w:cs="Tahoma"/>
          <w:color w:val="000000" w:themeColor="text1"/>
          <w:sz w:val="20"/>
          <w:u w:color="000000"/>
          <w:bdr w:val="nil"/>
          <w:lang w:val="en-GB" w:eastAsia="tr-TR" w:bidi="en-GB"/>
        </w:rPr>
        <w:t xml:space="preserve">dört </w:t>
      </w:r>
      <w:r w:rsidRPr="00B953DF">
        <w:rPr>
          <w:rFonts w:ascii="Tahoma" w:eastAsia="Arial Unicode MS" w:hAnsi="Tahoma" w:cs="Tahoma"/>
          <w:color w:val="000000" w:themeColor="text1"/>
          <w:sz w:val="20"/>
          <w:u w:color="000000"/>
          <w:bdr w:val="nil"/>
          <w:lang w:val="en-GB" w:eastAsia="tr-TR" w:bidi="en-GB"/>
        </w:rPr>
        <w:t xml:space="preserve">farklı kıtada </w:t>
      </w:r>
      <w:r w:rsidR="00920EC8">
        <w:rPr>
          <w:rFonts w:ascii="Tahoma" w:eastAsia="Arial Unicode MS" w:hAnsi="Tahoma" w:cs="Tahoma"/>
          <w:color w:val="000000" w:themeColor="text1"/>
          <w:sz w:val="20"/>
          <w:u w:color="000000"/>
          <w:bdr w:val="nil"/>
          <w:lang w:val="en-GB" w:eastAsia="tr-TR" w:bidi="en-GB"/>
        </w:rPr>
        <w:t xml:space="preserve">15 </w:t>
      </w:r>
      <w:r w:rsidRPr="00B953DF">
        <w:rPr>
          <w:rFonts w:ascii="Tahoma" w:eastAsia="Arial Unicode MS" w:hAnsi="Tahoma" w:cs="Tahoma"/>
          <w:color w:val="000000" w:themeColor="text1"/>
          <w:sz w:val="20"/>
          <w:u w:color="000000"/>
          <w:bdr w:val="nil"/>
          <w:lang w:val="en-GB" w:eastAsia="tr-TR" w:bidi="en-GB"/>
        </w:rPr>
        <w:t>ülkeye ihraç edilen Türkiye’nin ilk milli vurucu İHA’sı KARGU</w:t>
      </w:r>
      <w:r w:rsidR="00920EC8">
        <w:rPr>
          <w:rFonts w:ascii="Tahoma" w:eastAsia="Arial Unicode MS" w:hAnsi="Tahoma" w:cs="Tahoma"/>
          <w:color w:val="000000" w:themeColor="text1"/>
          <w:sz w:val="20"/>
          <w:u w:color="000000"/>
          <w:bdr w:val="nil"/>
          <w:lang w:val="en-GB" w:eastAsia="tr-TR" w:bidi="en-GB"/>
        </w:rPr>
        <w:t>, Türkiye’nin envanterinde bulunan ve ihraç edilen; Gözcü İHA TOGAN ve Mühimmat Bırakan İHA BOYGA</w:t>
      </w:r>
      <w:r w:rsidR="00AE51A1">
        <w:rPr>
          <w:rFonts w:ascii="Tahoma" w:eastAsia="Arial Unicode MS" w:hAnsi="Tahoma" w:cs="Tahoma"/>
          <w:color w:val="000000" w:themeColor="text1"/>
          <w:sz w:val="20"/>
          <w:u w:color="000000"/>
          <w:bdr w:val="nil"/>
          <w:lang w:val="en-GB" w:eastAsia="tr-TR" w:bidi="en-GB"/>
        </w:rPr>
        <w:t xml:space="preserve"> da Şili’de olacak. </w:t>
      </w:r>
    </w:p>
    <w:p w14:paraId="5FFE9FC3" w14:textId="77777777" w:rsidR="00D03EDE" w:rsidRDefault="00D03EDE" w:rsidP="00C931FE">
      <w:pPr>
        <w:jc w:val="both"/>
        <w:rPr>
          <w:rFonts w:ascii="Tahoma" w:eastAsia="Arial Unicode MS" w:hAnsi="Tahoma" w:cs="Tahoma"/>
          <w:color w:val="000000" w:themeColor="text1"/>
          <w:sz w:val="20"/>
          <w:u w:color="000000"/>
          <w:bdr w:val="nil"/>
          <w:lang w:val="en-GB" w:eastAsia="tr-TR" w:bidi="en-GB"/>
        </w:rPr>
      </w:pPr>
    </w:p>
    <w:p w14:paraId="05B7234E" w14:textId="54F773CE" w:rsidR="00D03EDE" w:rsidRPr="00D03EDE" w:rsidRDefault="00D03EDE" w:rsidP="00C931FE">
      <w:pPr>
        <w:tabs>
          <w:tab w:val="left" w:pos="1635"/>
        </w:tabs>
        <w:jc w:val="both"/>
        <w:rPr>
          <w:rFonts w:ascii="Tahoma" w:eastAsia="Arial Unicode MS" w:hAnsi="Tahoma" w:cs="Tahoma"/>
          <w:b/>
          <w:bCs/>
          <w:color w:val="000000" w:themeColor="text1"/>
          <w:sz w:val="20"/>
          <w:u w:color="000000"/>
          <w:bdr w:val="nil"/>
          <w:lang w:val="en-GB" w:eastAsia="tr-TR" w:bidi="en-GB"/>
        </w:rPr>
      </w:pPr>
      <w:r w:rsidRPr="00D03EDE">
        <w:rPr>
          <w:rFonts w:ascii="Tahoma" w:eastAsia="Arial Unicode MS" w:hAnsi="Tahoma" w:cs="Tahoma"/>
          <w:b/>
          <w:bCs/>
          <w:color w:val="000000" w:themeColor="text1"/>
          <w:sz w:val="20"/>
          <w:u w:color="000000"/>
          <w:bdr w:val="nil"/>
          <w:lang w:val="en-GB" w:eastAsia="tr-TR" w:bidi="en-GB"/>
        </w:rPr>
        <w:t>Güleryüz:</w:t>
      </w:r>
      <w:r>
        <w:rPr>
          <w:rFonts w:ascii="Tahoma" w:eastAsia="Arial Unicode MS" w:hAnsi="Tahoma" w:cs="Tahoma"/>
          <w:b/>
          <w:bCs/>
          <w:color w:val="000000" w:themeColor="text1"/>
          <w:sz w:val="20"/>
          <w:u w:color="000000"/>
          <w:bdr w:val="nil"/>
          <w:lang w:val="en-GB" w:eastAsia="tr-TR" w:bidi="en-GB"/>
        </w:rPr>
        <w:t xml:space="preserve"> </w:t>
      </w:r>
      <w:r w:rsidR="00C821FA" w:rsidRPr="00C821FA">
        <w:rPr>
          <w:rFonts w:ascii="Tahoma" w:eastAsia="Arial Unicode MS" w:hAnsi="Tahoma" w:cs="Tahoma"/>
          <w:b/>
          <w:bCs/>
          <w:color w:val="000000" w:themeColor="text1"/>
          <w:sz w:val="20"/>
          <w:u w:color="000000"/>
          <w:bdr w:val="nil"/>
          <w:lang w:val="en-GB" w:eastAsia="tr-TR" w:bidi="en-GB"/>
        </w:rPr>
        <w:t>44 Askeri Gemi Projesindeki Tecrübemizi Latin Amerika’ya Taşıyoruz</w:t>
      </w:r>
    </w:p>
    <w:p w14:paraId="052EC717" w14:textId="6E987147" w:rsidR="00920EC8" w:rsidRDefault="00920EC8" w:rsidP="00C931FE">
      <w:pPr>
        <w:jc w:val="both"/>
        <w:rPr>
          <w:rFonts w:ascii="Tahoma" w:eastAsia="Arial Unicode MS" w:hAnsi="Tahoma" w:cs="Tahoma"/>
          <w:color w:val="000000" w:themeColor="text1"/>
          <w:sz w:val="20"/>
          <w:u w:color="000000"/>
          <w:bdr w:val="nil"/>
          <w:lang w:val="en-GB" w:eastAsia="tr-TR" w:bidi="en-GB"/>
        </w:rPr>
      </w:pPr>
    </w:p>
    <w:p w14:paraId="744609BA" w14:textId="77777777" w:rsidR="00C821FA" w:rsidRPr="00C821FA" w:rsidRDefault="00C821FA" w:rsidP="00C931FE">
      <w:pPr>
        <w:jc w:val="both"/>
        <w:rPr>
          <w:rFonts w:ascii="Tahoma" w:eastAsia="Arial Unicode MS" w:hAnsi="Tahoma" w:cs="Tahoma"/>
          <w:color w:val="000000" w:themeColor="text1"/>
          <w:sz w:val="20"/>
          <w:u w:color="000000"/>
          <w:bdr w:val="nil"/>
          <w:lang w:val="en-GB" w:eastAsia="tr-TR" w:bidi="en-GB"/>
        </w:rPr>
      </w:pPr>
      <w:r w:rsidRPr="00C821FA">
        <w:rPr>
          <w:rFonts w:ascii="Tahoma" w:eastAsia="Arial Unicode MS" w:hAnsi="Tahoma" w:cs="Tahoma"/>
          <w:color w:val="000000" w:themeColor="text1"/>
          <w:sz w:val="20"/>
          <w:u w:color="000000"/>
          <w:bdr w:val="nil"/>
          <w:lang w:val="en-GB" w:eastAsia="tr-TR" w:bidi="en-GB"/>
        </w:rPr>
        <w:t>STM Genel Müdürü Özgür Güleryüz, Türkiye’nin savunma sanayiindeki yetkinliğini ekonomik bir katma değere dönüştüren ihracat başarılarına dikkat çekerek şunları kaydetti:</w:t>
      </w:r>
    </w:p>
    <w:p w14:paraId="3DF00754" w14:textId="77777777" w:rsidR="00C821FA" w:rsidRPr="00C821FA" w:rsidRDefault="00C821FA" w:rsidP="00C931FE">
      <w:pPr>
        <w:jc w:val="both"/>
        <w:rPr>
          <w:rFonts w:ascii="Tahoma" w:eastAsia="Arial Unicode MS" w:hAnsi="Tahoma" w:cs="Tahoma"/>
          <w:color w:val="000000" w:themeColor="text1"/>
          <w:sz w:val="20"/>
          <w:u w:color="000000"/>
          <w:bdr w:val="nil"/>
          <w:lang w:val="en-GB" w:eastAsia="tr-TR" w:bidi="en-GB"/>
        </w:rPr>
      </w:pPr>
    </w:p>
    <w:p w14:paraId="52F09C56" w14:textId="276CA2C9" w:rsidR="00C821FA" w:rsidRDefault="00C821FA" w:rsidP="00C931FE">
      <w:pPr>
        <w:jc w:val="both"/>
        <w:rPr>
          <w:rFonts w:ascii="Tahoma" w:eastAsia="Arial Unicode MS" w:hAnsi="Tahoma" w:cs="Tahoma"/>
          <w:color w:val="000000" w:themeColor="text1"/>
          <w:sz w:val="20"/>
          <w:u w:color="000000"/>
          <w:bdr w:val="nil"/>
          <w:lang w:val="en-GB" w:eastAsia="tr-TR" w:bidi="en-GB"/>
        </w:rPr>
      </w:pPr>
      <w:r w:rsidRPr="00C821FA">
        <w:rPr>
          <w:rFonts w:ascii="Tahoma" w:eastAsia="Arial Unicode MS" w:hAnsi="Tahoma" w:cs="Tahoma"/>
          <w:color w:val="000000" w:themeColor="text1"/>
          <w:sz w:val="20"/>
          <w:u w:color="000000"/>
          <w:bdr w:val="nil"/>
          <w:lang w:val="en-GB" w:eastAsia="tr-TR" w:bidi="en-GB"/>
        </w:rPr>
        <w:t>“STM olarak, ciromuzun önemli bir kısmını ihracat başarılarımızla şekillendirirken, Türk mühendisliğinin gücünü dünyanın dört bir yanına taşımaya devam ediyoruz. Latin Amerika, büyüme hedeflerimiz arasında yer alan ve teknolojik çözümlerimize ilginin her geçen gün arttığı stratejik bir bölge. Şili’de düzenlenen FIDAE 2026’yı, sadece ürünlerimizi sergilediğimiz bir platform olarak değil; aynı zamanda bölge ülkeleriyle teknoloji transferi ve yerel üretim odaklı, uzun vadeli ortaklıklar kuracağımız bir organizasyon olarak görüyoruz.</w:t>
      </w:r>
      <w:r w:rsidR="00CE58C9">
        <w:rPr>
          <w:rFonts w:ascii="Tahoma" w:eastAsia="Arial Unicode MS" w:hAnsi="Tahoma" w:cs="Tahoma"/>
          <w:color w:val="000000" w:themeColor="text1"/>
          <w:sz w:val="20"/>
          <w:u w:color="000000"/>
          <w:bdr w:val="nil"/>
          <w:lang w:val="en-GB" w:eastAsia="tr-TR" w:bidi="en-GB"/>
        </w:rPr>
        <w:t xml:space="preserve"> </w:t>
      </w:r>
      <w:r w:rsidRPr="00C821FA">
        <w:rPr>
          <w:rFonts w:ascii="Tahoma" w:eastAsia="Arial Unicode MS" w:hAnsi="Tahoma" w:cs="Tahoma"/>
          <w:color w:val="000000" w:themeColor="text1"/>
          <w:sz w:val="20"/>
          <w:u w:color="000000"/>
          <w:bdr w:val="nil"/>
          <w:lang w:val="en-GB" w:eastAsia="tr-TR" w:bidi="en-GB"/>
        </w:rPr>
        <w:t>Bugüne kadar yurt içi ve yurt dışında; 11 farklı tersanede 44 askeri gemi platformunun inşasın</w:t>
      </w:r>
      <w:r w:rsidR="00DC3BC8">
        <w:rPr>
          <w:rFonts w:ascii="Tahoma" w:eastAsia="Arial Unicode MS" w:hAnsi="Tahoma" w:cs="Tahoma"/>
          <w:color w:val="000000" w:themeColor="text1"/>
          <w:sz w:val="20"/>
          <w:u w:color="000000"/>
          <w:bdr w:val="nil"/>
          <w:lang w:val="en-GB" w:eastAsia="tr-TR" w:bidi="en-GB"/>
        </w:rPr>
        <w:t>ı</w:t>
      </w:r>
      <w:r w:rsidRPr="00C821FA">
        <w:rPr>
          <w:rFonts w:ascii="Tahoma" w:eastAsia="Arial Unicode MS" w:hAnsi="Tahoma" w:cs="Tahoma"/>
          <w:color w:val="000000" w:themeColor="text1"/>
          <w:sz w:val="20"/>
          <w:u w:color="000000"/>
          <w:bdr w:val="nil"/>
          <w:lang w:val="en-GB" w:eastAsia="tr-TR" w:bidi="en-GB"/>
        </w:rPr>
        <w:t xml:space="preserve"> ve yönetimin</w:t>
      </w:r>
      <w:r w:rsidR="00DC3BC8">
        <w:rPr>
          <w:rFonts w:ascii="Tahoma" w:eastAsia="Arial Unicode MS" w:hAnsi="Tahoma" w:cs="Tahoma"/>
          <w:color w:val="000000" w:themeColor="text1"/>
          <w:sz w:val="20"/>
          <w:u w:color="000000"/>
          <w:bdr w:val="nil"/>
          <w:lang w:val="en-GB" w:eastAsia="tr-TR" w:bidi="en-GB"/>
        </w:rPr>
        <w:t xml:space="preserve">i gerçekleştiren </w:t>
      </w:r>
      <w:r w:rsidRPr="00C821FA">
        <w:rPr>
          <w:rFonts w:ascii="Tahoma" w:eastAsia="Arial Unicode MS" w:hAnsi="Tahoma" w:cs="Tahoma"/>
          <w:color w:val="000000" w:themeColor="text1"/>
          <w:sz w:val="20"/>
          <w:u w:color="000000"/>
          <w:bdr w:val="nil"/>
          <w:lang w:val="en-GB" w:eastAsia="tr-TR" w:bidi="en-GB"/>
        </w:rPr>
        <w:t>STM, küresel arenadaki rüştünü Portekiz, Ukrayna, Malezya ve Pakistan gibi stratejik pazarlarda kanıtlamıştır. Bu derin tecrübeyi ve NATO standartlarındaki mühendislik kabiliyetimizi, Latin Amerika’nın savunma ihtiyaçlarına yönelik yeni iş birliği kapılarını aralamak için Şili’ye taşımayı amaçlıyoruz.”</w:t>
      </w:r>
    </w:p>
    <w:p w14:paraId="02623679" w14:textId="77777777" w:rsidR="00C821FA" w:rsidRDefault="00C821FA" w:rsidP="00C931FE">
      <w:pPr>
        <w:jc w:val="both"/>
        <w:rPr>
          <w:rFonts w:ascii="Tahoma" w:eastAsia="Arial Unicode MS" w:hAnsi="Tahoma" w:cs="Tahoma"/>
          <w:b/>
          <w:color w:val="000000" w:themeColor="text1"/>
          <w:sz w:val="20"/>
          <w:u w:color="000000"/>
          <w:bdr w:val="nil"/>
          <w:lang w:eastAsia="tr-TR" w:bidi="en-GB"/>
        </w:rPr>
      </w:pPr>
    </w:p>
    <w:p w14:paraId="0B0D8800" w14:textId="6C584023" w:rsidR="00530DD8" w:rsidRPr="00B953DF" w:rsidRDefault="00530DD8" w:rsidP="00530DD8">
      <w:pPr>
        <w:rPr>
          <w:rFonts w:ascii="Tahoma" w:eastAsia="Arial Unicode MS" w:hAnsi="Tahoma" w:cs="Tahoma"/>
          <w:b/>
          <w:color w:val="000000" w:themeColor="text1"/>
          <w:sz w:val="20"/>
          <w:u w:color="000000"/>
          <w:bdr w:val="nil"/>
          <w:lang w:eastAsia="tr-TR" w:bidi="en-GB"/>
        </w:rPr>
      </w:pPr>
      <w:r w:rsidRPr="00B953DF">
        <w:rPr>
          <w:rFonts w:ascii="Tahoma" w:eastAsia="Arial Unicode MS" w:hAnsi="Tahoma" w:cs="Tahoma"/>
          <w:b/>
          <w:color w:val="000000" w:themeColor="text1"/>
          <w:sz w:val="20"/>
          <w:u w:color="000000"/>
          <w:bdr w:val="nil"/>
          <w:lang w:eastAsia="tr-TR" w:bidi="en-GB"/>
        </w:rPr>
        <w:t xml:space="preserve">STM – </w:t>
      </w:r>
      <w:r w:rsidR="00C57806">
        <w:rPr>
          <w:rFonts w:ascii="Tahoma" w:eastAsia="Arial Unicode MS" w:hAnsi="Tahoma" w:cs="Tahoma"/>
          <w:b/>
          <w:color w:val="000000" w:themeColor="text1"/>
          <w:sz w:val="20"/>
          <w:u w:color="000000"/>
          <w:bdr w:val="nil"/>
          <w:lang w:eastAsia="tr-TR" w:bidi="en-GB"/>
        </w:rPr>
        <w:t>FIDA</w:t>
      </w:r>
      <w:r w:rsidR="00617CE3">
        <w:rPr>
          <w:rFonts w:ascii="Tahoma" w:eastAsia="Arial Unicode MS" w:hAnsi="Tahoma" w:cs="Tahoma"/>
          <w:b/>
          <w:color w:val="000000" w:themeColor="text1"/>
          <w:sz w:val="20"/>
          <w:u w:color="000000"/>
          <w:bdr w:val="nil"/>
          <w:lang w:eastAsia="tr-TR" w:bidi="en-GB"/>
        </w:rPr>
        <w:t>E</w:t>
      </w:r>
      <w:r w:rsidR="00C57806">
        <w:rPr>
          <w:rFonts w:ascii="Tahoma" w:eastAsia="Arial Unicode MS" w:hAnsi="Tahoma" w:cs="Tahoma"/>
          <w:b/>
          <w:color w:val="000000" w:themeColor="text1"/>
          <w:sz w:val="20"/>
          <w:u w:color="000000"/>
          <w:bdr w:val="nil"/>
          <w:lang w:eastAsia="tr-TR" w:bidi="en-GB"/>
        </w:rPr>
        <w:t xml:space="preserve"> - </w:t>
      </w:r>
      <w:r w:rsidRPr="00B953DF">
        <w:rPr>
          <w:rFonts w:ascii="Tahoma" w:eastAsia="Arial Unicode MS" w:hAnsi="Tahoma" w:cs="Tahoma"/>
          <w:b/>
          <w:color w:val="000000" w:themeColor="text1"/>
          <w:sz w:val="20"/>
          <w:u w:color="000000"/>
          <w:bdr w:val="nil"/>
          <w:lang w:eastAsia="tr-TR" w:bidi="en-GB"/>
        </w:rPr>
        <w:t>202</w:t>
      </w:r>
      <w:r w:rsidR="00BB1093">
        <w:rPr>
          <w:rFonts w:ascii="Tahoma" w:eastAsia="Arial Unicode MS" w:hAnsi="Tahoma" w:cs="Tahoma"/>
          <w:b/>
          <w:color w:val="000000" w:themeColor="text1"/>
          <w:sz w:val="20"/>
          <w:u w:color="000000"/>
          <w:bdr w:val="nil"/>
          <w:lang w:eastAsia="tr-TR" w:bidi="en-GB"/>
        </w:rPr>
        <w:t>6</w:t>
      </w:r>
      <w:r w:rsidR="00EB2F62" w:rsidRPr="00B953DF">
        <w:rPr>
          <w:rFonts w:ascii="Tahoma" w:eastAsia="Arial Unicode MS" w:hAnsi="Tahoma" w:cs="Tahoma"/>
          <w:b/>
          <w:color w:val="000000" w:themeColor="text1"/>
          <w:sz w:val="20"/>
          <w:u w:color="000000"/>
          <w:bdr w:val="nil"/>
          <w:lang w:eastAsia="tr-TR" w:bidi="en-GB"/>
        </w:rPr>
        <w:t xml:space="preserve"> </w:t>
      </w:r>
      <w:r w:rsidRPr="00B953DF">
        <w:rPr>
          <w:rFonts w:ascii="Tahoma" w:eastAsia="Arial Unicode MS" w:hAnsi="Tahoma" w:cs="Tahoma"/>
          <w:b/>
          <w:color w:val="000000" w:themeColor="text1"/>
          <w:sz w:val="20"/>
          <w:u w:color="000000"/>
          <w:bdr w:val="nil"/>
          <w:lang w:eastAsia="tr-TR" w:bidi="en-GB"/>
        </w:rPr>
        <w:t xml:space="preserve">Stand Bilgileri: </w:t>
      </w:r>
    </w:p>
    <w:p w14:paraId="212726A4" w14:textId="77777777" w:rsidR="00530DD8" w:rsidRPr="00B953DF" w:rsidRDefault="00530DD8" w:rsidP="00530DD8">
      <w:pPr>
        <w:rPr>
          <w:rFonts w:ascii="Tahoma" w:eastAsia="Arial Unicode MS" w:hAnsi="Tahoma" w:cs="Tahoma"/>
          <w:color w:val="000000" w:themeColor="text1"/>
          <w:sz w:val="20"/>
          <w:u w:color="000000"/>
          <w:bdr w:val="nil"/>
          <w:lang w:eastAsia="tr-TR" w:bidi="en-GB"/>
        </w:rPr>
      </w:pPr>
    </w:p>
    <w:p w14:paraId="760235B8" w14:textId="7CB992B1" w:rsidR="00530DD8" w:rsidRPr="00B953DF" w:rsidRDefault="00530DD8" w:rsidP="00530DD8">
      <w:pPr>
        <w:rPr>
          <w:rFonts w:ascii="Tahoma" w:eastAsia="Arial Unicode MS" w:hAnsi="Tahoma" w:cs="Tahoma"/>
          <w:color w:val="000000" w:themeColor="text1"/>
          <w:sz w:val="20"/>
          <w:u w:color="000000"/>
          <w:bdr w:val="nil"/>
          <w:lang w:eastAsia="tr-TR" w:bidi="en-GB"/>
        </w:rPr>
      </w:pPr>
      <w:r w:rsidRPr="00B953DF">
        <w:rPr>
          <w:rFonts w:ascii="Tahoma" w:eastAsia="Arial Unicode MS" w:hAnsi="Tahoma" w:cs="Tahoma"/>
          <w:color w:val="000000" w:themeColor="text1"/>
          <w:sz w:val="20"/>
          <w:u w:color="000000"/>
          <w:bdr w:val="nil"/>
          <w:lang w:eastAsia="tr-TR" w:bidi="en-GB"/>
        </w:rPr>
        <w:t xml:space="preserve">Stant No: </w:t>
      </w:r>
      <w:r w:rsidR="00C57806" w:rsidRPr="00C57806">
        <w:rPr>
          <w:rFonts w:ascii="Tahoma" w:eastAsia="Arial Unicode MS" w:hAnsi="Tahoma" w:cs="Tahoma"/>
          <w:color w:val="000000" w:themeColor="text1"/>
          <w:sz w:val="20"/>
          <w:u w:color="000000"/>
          <w:bdr w:val="nil"/>
          <w:lang w:eastAsia="tr-TR" w:bidi="en-GB"/>
        </w:rPr>
        <w:t>D</w:t>
      </w:r>
      <w:r w:rsidR="00C57806">
        <w:rPr>
          <w:rFonts w:ascii="Tahoma" w:eastAsia="Arial Unicode MS" w:hAnsi="Tahoma" w:cs="Tahoma"/>
          <w:color w:val="000000" w:themeColor="text1"/>
          <w:sz w:val="20"/>
          <w:u w:color="000000"/>
          <w:bdr w:val="nil"/>
          <w:lang w:eastAsia="tr-TR" w:bidi="en-GB"/>
        </w:rPr>
        <w:t>-</w:t>
      </w:r>
      <w:r w:rsidR="00C57806" w:rsidRPr="00C57806">
        <w:rPr>
          <w:rFonts w:ascii="Tahoma" w:eastAsia="Arial Unicode MS" w:hAnsi="Tahoma" w:cs="Tahoma"/>
          <w:color w:val="000000" w:themeColor="text1"/>
          <w:sz w:val="20"/>
          <w:u w:color="000000"/>
          <w:bdr w:val="nil"/>
          <w:lang w:eastAsia="tr-TR" w:bidi="en-GB"/>
        </w:rPr>
        <w:t>116</w:t>
      </w:r>
    </w:p>
    <w:p w14:paraId="5260C358" w14:textId="02313EC3" w:rsidR="00530DD8" w:rsidRPr="00B953DF" w:rsidRDefault="00530DD8" w:rsidP="00530DD8">
      <w:pPr>
        <w:rPr>
          <w:rFonts w:ascii="Tahoma" w:eastAsia="Arial Unicode MS" w:hAnsi="Tahoma" w:cs="Tahoma"/>
          <w:color w:val="000000" w:themeColor="text1"/>
          <w:sz w:val="20"/>
          <w:u w:color="000000"/>
          <w:bdr w:val="nil"/>
          <w:lang w:eastAsia="tr-TR" w:bidi="en-GB"/>
        </w:rPr>
      </w:pPr>
      <w:r w:rsidRPr="00B953DF">
        <w:rPr>
          <w:rFonts w:ascii="Tahoma" w:eastAsia="Arial Unicode MS" w:hAnsi="Tahoma" w:cs="Tahoma"/>
          <w:color w:val="000000" w:themeColor="text1"/>
          <w:sz w:val="20"/>
          <w:u w:color="000000"/>
          <w:bdr w:val="nil"/>
          <w:lang w:eastAsia="tr-TR" w:bidi="en-GB"/>
        </w:rPr>
        <w:t xml:space="preserve">Tarih: </w:t>
      </w:r>
      <w:r w:rsidR="00C57806">
        <w:rPr>
          <w:rFonts w:ascii="Tahoma" w:eastAsia="Arial Unicode MS" w:hAnsi="Tahoma" w:cs="Tahoma"/>
          <w:color w:val="000000" w:themeColor="text1"/>
          <w:sz w:val="20"/>
          <w:u w:color="000000"/>
          <w:bdr w:val="nil"/>
          <w:lang w:eastAsia="tr-TR" w:bidi="en-GB"/>
        </w:rPr>
        <w:t xml:space="preserve">7-12 Nisan 2026 </w:t>
      </w:r>
    </w:p>
    <w:p w14:paraId="6532ED05" w14:textId="2AAF168C" w:rsidR="00530DD8" w:rsidRDefault="00530DD8" w:rsidP="00530DD8">
      <w:pPr>
        <w:rPr>
          <w:rFonts w:ascii="Tahoma" w:eastAsia="Arial Unicode MS" w:hAnsi="Tahoma" w:cs="Tahoma"/>
          <w:color w:val="000000" w:themeColor="text1"/>
          <w:sz w:val="20"/>
          <w:u w:color="000000"/>
          <w:bdr w:val="nil"/>
          <w:lang w:eastAsia="tr-TR" w:bidi="en-GB"/>
        </w:rPr>
      </w:pPr>
      <w:r w:rsidRPr="00B953DF">
        <w:rPr>
          <w:rFonts w:ascii="Tahoma" w:eastAsia="Arial Unicode MS" w:hAnsi="Tahoma" w:cs="Tahoma"/>
          <w:color w:val="000000" w:themeColor="text1"/>
          <w:sz w:val="20"/>
          <w:u w:color="000000"/>
          <w:bdr w:val="nil"/>
          <w:lang w:eastAsia="tr-TR" w:bidi="en-GB"/>
        </w:rPr>
        <w:t xml:space="preserve">Yer: </w:t>
      </w:r>
      <w:r w:rsidR="00C57806" w:rsidRPr="00C57806">
        <w:rPr>
          <w:rFonts w:ascii="Tahoma" w:eastAsia="Arial Unicode MS" w:hAnsi="Tahoma" w:cs="Tahoma"/>
          <w:color w:val="000000" w:themeColor="text1"/>
          <w:sz w:val="20"/>
          <w:u w:color="000000"/>
          <w:bdr w:val="nil"/>
          <w:lang w:eastAsia="tr-TR" w:bidi="en-GB"/>
        </w:rPr>
        <w:t>Santiago, Şili</w:t>
      </w:r>
    </w:p>
    <w:p w14:paraId="1A00C55D" w14:textId="2AA045B9" w:rsidR="00C931FE" w:rsidRDefault="00C931FE" w:rsidP="00530DD8">
      <w:pPr>
        <w:rPr>
          <w:rFonts w:ascii="Tahoma" w:eastAsia="Arial Unicode MS" w:hAnsi="Tahoma" w:cs="Tahoma"/>
          <w:color w:val="000000" w:themeColor="text1"/>
          <w:sz w:val="20"/>
          <w:u w:color="000000"/>
          <w:bdr w:val="nil"/>
          <w:lang w:eastAsia="tr-TR" w:bidi="en-GB"/>
        </w:rPr>
      </w:pPr>
    </w:p>
    <w:p w14:paraId="619F81E1" w14:textId="77777777" w:rsidR="00C931FE" w:rsidRDefault="00C931FE" w:rsidP="00530DD8">
      <w:pPr>
        <w:rPr>
          <w:rFonts w:ascii="Tahoma" w:eastAsia="Arial Unicode MS" w:hAnsi="Tahoma" w:cs="Tahoma"/>
          <w:color w:val="000000" w:themeColor="text1"/>
          <w:sz w:val="20"/>
          <w:u w:color="000000"/>
          <w:bdr w:val="nil"/>
          <w:lang w:eastAsia="tr-TR" w:bidi="en-GB"/>
        </w:rPr>
      </w:pPr>
    </w:p>
    <w:p w14:paraId="35D4C4E2" w14:textId="31F32034" w:rsidR="00C821FA" w:rsidRDefault="00C821FA" w:rsidP="00530DD8">
      <w:pPr>
        <w:rPr>
          <w:rFonts w:ascii="Tahoma" w:eastAsia="Arial Unicode MS" w:hAnsi="Tahoma" w:cs="Tahoma"/>
          <w:color w:val="000000" w:themeColor="text1"/>
          <w:sz w:val="20"/>
          <w:u w:color="000000"/>
          <w:bdr w:val="nil"/>
          <w:lang w:eastAsia="tr-TR" w:bidi="en-GB"/>
        </w:rPr>
      </w:pPr>
    </w:p>
    <w:p w14:paraId="718C6806" w14:textId="77777777" w:rsidR="00C931FE" w:rsidRPr="00C931FE" w:rsidRDefault="00C931FE" w:rsidP="00C931FE">
      <w:pPr>
        <w:jc w:val="both"/>
        <w:rPr>
          <w:rFonts w:ascii="Tahoma" w:hAnsi="Tahoma" w:cs="Tahoma"/>
          <w:b/>
          <w:sz w:val="18"/>
          <w:szCs w:val="18"/>
        </w:rPr>
      </w:pPr>
      <w:r w:rsidRPr="00C931FE">
        <w:rPr>
          <w:rFonts w:ascii="Tahoma" w:hAnsi="Tahoma" w:cs="Tahoma"/>
          <w:b/>
          <w:sz w:val="18"/>
          <w:szCs w:val="18"/>
        </w:rPr>
        <w:t>STM Hakkında</w:t>
      </w:r>
    </w:p>
    <w:p w14:paraId="6F32F3B2" w14:textId="77777777" w:rsidR="00C931FE" w:rsidRPr="00C931FE" w:rsidRDefault="00C931FE" w:rsidP="00C931FE">
      <w:pPr>
        <w:jc w:val="both"/>
        <w:rPr>
          <w:rFonts w:ascii="Tahoma" w:hAnsi="Tahoma" w:cs="Tahoma"/>
          <w:sz w:val="18"/>
          <w:szCs w:val="18"/>
        </w:rPr>
      </w:pPr>
    </w:p>
    <w:p w14:paraId="327FA89D" w14:textId="4446E7AF" w:rsidR="00C931FE" w:rsidRPr="00C931FE" w:rsidRDefault="00C931FE" w:rsidP="00C931FE">
      <w:pPr>
        <w:jc w:val="both"/>
        <w:rPr>
          <w:rFonts w:ascii="Tahoma" w:hAnsi="Tahoma" w:cs="Tahoma"/>
          <w:sz w:val="18"/>
          <w:szCs w:val="18"/>
        </w:rPr>
      </w:pPr>
      <w:r w:rsidRPr="00C931FE">
        <w:rPr>
          <w:rFonts w:ascii="Tahoma" w:hAnsi="Tahoma" w:cs="Tahoma"/>
          <w:sz w:val="18"/>
          <w:szCs w:val="18"/>
        </w:rPr>
        <w:t>Savunma sanayiine mühendislik, teknoloji ve danışmanlık alanlarında 35 yıldır hizmet veren STM, bugün sahip olduğu temel kabiliyet ve teknolojilerini askeri deniz platformlarından taktik İHA sistemlerine, siber güvenlikten büyük veri analitiğine ve yapay zekâ uygulamalarına varan stratejik alanlarda kullanarak Türkiye'nin ve dost ülkelerin ihtiyacı olan kritik alanlarda çalışmalar yürütmektedir.</w:t>
      </w:r>
    </w:p>
    <w:p w14:paraId="5340A1CF" w14:textId="77777777" w:rsidR="00C931FE" w:rsidRPr="00C931FE" w:rsidRDefault="00C931FE" w:rsidP="00C931FE">
      <w:pPr>
        <w:jc w:val="both"/>
        <w:rPr>
          <w:rFonts w:ascii="Tahoma" w:eastAsia="Arial Unicode MS" w:hAnsi="Tahoma" w:cs="Tahoma"/>
          <w:color w:val="000000" w:themeColor="text1"/>
          <w:sz w:val="18"/>
          <w:szCs w:val="18"/>
          <w:u w:color="000000"/>
          <w:bdr w:val="nil"/>
          <w:lang w:eastAsia="tr-TR" w:bidi="en-GB"/>
        </w:rPr>
      </w:pPr>
    </w:p>
    <w:sectPr w:rsidR="00C931FE" w:rsidRPr="00C931F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6D469" w14:textId="77777777" w:rsidR="00A076F8" w:rsidRDefault="00A076F8" w:rsidP="00104512">
      <w:r>
        <w:separator/>
      </w:r>
    </w:p>
  </w:endnote>
  <w:endnote w:type="continuationSeparator" w:id="0">
    <w:p w14:paraId="5076A16D" w14:textId="77777777" w:rsidR="00A076F8" w:rsidRDefault="00A076F8" w:rsidP="0010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A65C" w14:textId="77777777" w:rsidR="00104512" w:rsidRDefault="0010451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1893E" w14:textId="73199CA0" w:rsidR="00A2624E" w:rsidRPr="00B953DF" w:rsidRDefault="00DC3BC8" w:rsidP="00B953D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60F96" w14:textId="77777777" w:rsidR="00104512" w:rsidRDefault="001045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C5174" w14:textId="77777777" w:rsidR="00A076F8" w:rsidRDefault="00A076F8" w:rsidP="00104512">
      <w:r>
        <w:separator/>
      </w:r>
    </w:p>
  </w:footnote>
  <w:footnote w:type="continuationSeparator" w:id="0">
    <w:p w14:paraId="047855C1" w14:textId="77777777" w:rsidR="00A076F8" w:rsidRDefault="00A076F8" w:rsidP="00104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7B22" w14:textId="77777777" w:rsidR="00104512" w:rsidRDefault="0010451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2D2C" w14:textId="24DCA3EB" w:rsidR="00A2624E" w:rsidRPr="00B953DF" w:rsidRDefault="00B953DF" w:rsidP="00B953DF">
    <w:pPr>
      <w:pStyle w:val="stBilgi"/>
    </w:pPr>
    <w:r>
      <w:rPr>
        <w:noProof/>
        <w:lang w:val="tr-TR" w:eastAsia="tr-TR"/>
      </w:rPr>
      <w:drawing>
        <wp:inline distT="0" distB="0" distL="0" distR="0" wp14:anchorId="3F892944" wp14:editId="0C00E6B4">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AE565" w14:textId="77777777" w:rsidR="00104512" w:rsidRDefault="0010451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E6"/>
    <w:rsid w:val="00104512"/>
    <w:rsid w:val="00170550"/>
    <w:rsid w:val="00240F76"/>
    <w:rsid w:val="0030006B"/>
    <w:rsid w:val="003113E6"/>
    <w:rsid w:val="003A6249"/>
    <w:rsid w:val="004E6FCE"/>
    <w:rsid w:val="00530DD8"/>
    <w:rsid w:val="00617CE3"/>
    <w:rsid w:val="007020B2"/>
    <w:rsid w:val="00714737"/>
    <w:rsid w:val="007704EC"/>
    <w:rsid w:val="00882DF6"/>
    <w:rsid w:val="008D48EE"/>
    <w:rsid w:val="00920EC8"/>
    <w:rsid w:val="009E751D"/>
    <w:rsid w:val="00A076F8"/>
    <w:rsid w:val="00A80C94"/>
    <w:rsid w:val="00AE51A1"/>
    <w:rsid w:val="00B60067"/>
    <w:rsid w:val="00B953DF"/>
    <w:rsid w:val="00BB1093"/>
    <w:rsid w:val="00BD0FA0"/>
    <w:rsid w:val="00C56C63"/>
    <w:rsid w:val="00C57806"/>
    <w:rsid w:val="00C821FA"/>
    <w:rsid w:val="00C931FE"/>
    <w:rsid w:val="00CE58C9"/>
    <w:rsid w:val="00D03EDE"/>
    <w:rsid w:val="00D7740F"/>
    <w:rsid w:val="00DC3BC8"/>
    <w:rsid w:val="00E27775"/>
    <w:rsid w:val="00EB2F62"/>
    <w:rsid w:val="00F37B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4D70"/>
  <w15:chartTrackingRefBased/>
  <w15:docId w15:val="{19071779-D706-4918-8108-2D459991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6B"/>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30006B"/>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0006B"/>
  </w:style>
  <w:style w:type="character" w:styleId="Kpr">
    <w:name w:val="Hyperlink"/>
    <w:basedOn w:val="VarsaylanParagrafYazTipi"/>
    <w:uiPriority w:val="99"/>
    <w:unhideWhenUsed/>
    <w:rsid w:val="0030006B"/>
    <w:rPr>
      <w:color w:val="0563C1" w:themeColor="hyperlink"/>
      <w:u w:val="single"/>
    </w:rPr>
  </w:style>
  <w:style w:type="paragraph" w:styleId="stBilgi">
    <w:name w:val="header"/>
    <w:basedOn w:val="Normal"/>
    <w:link w:val="stBilgiChar"/>
    <w:uiPriority w:val="99"/>
    <w:unhideWhenUsed/>
    <w:rsid w:val="0030006B"/>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30006B"/>
    <w:rPr>
      <w:lang w:val="en-US"/>
    </w:rPr>
  </w:style>
  <w:style w:type="paragraph" w:styleId="AltBilgi">
    <w:name w:val="footer"/>
    <w:basedOn w:val="Normal"/>
    <w:link w:val="AltBilgiChar"/>
    <w:uiPriority w:val="99"/>
    <w:unhideWhenUsed/>
    <w:rsid w:val="0030006B"/>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30006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1904</TotalTime>
  <Pages>1</Pages>
  <Words>497</Words>
  <Characters>2839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10</cp:revision>
  <dcterms:created xsi:type="dcterms:W3CDTF">2024-01-29T13:27:00Z</dcterms:created>
  <dcterms:modified xsi:type="dcterms:W3CDTF">2026-04-01T09:05:00Z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fda04912-9b70-472f-b1d7-97d0c18b2ab1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