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A8EA1" w14:textId="1A1E31DD" w:rsidR="001E5E95" w:rsidRDefault="001E5E95" w:rsidP="001E5E95">
      <w:pPr>
        <w:pStyle w:val="NormalWeb"/>
        <w:rPr>
          <w:rFonts w:ascii="Tahoma" w:hAnsi="Tahoma" w:cs="Tahoma"/>
          <w:b/>
          <w:color w:val="000000" w:themeColor="text1"/>
          <w:lang w:bidi="en-GB"/>
        </w:rPr>
      </w:pPr>
      <w:r>
        <w:rPr>
          <w:noProof/>
        </w:rPr>
        <mc:AlternateContent>
          <mc:Choice Requires="wps">
            <w:drawing>
              <wp:anchor distT="0" distB="0" distL="0" distR="0" simplePos="0" relativeHeight="251659264" behindDoc="0" locked="0" layoutInCell="1" allowOverlap="1" wp14:anchorId="14A13C14" wp14:editId="577AB929">
                <wp:simplePos x="0" y="0"/>
                <wp:positionH relativeFrom="page">
                  <wp:posOffset>740410</wp:posOffset>
                </wp:positionH>
                <wp:positionV relativeFrom="line">
                  <wp:posOffset>205740</wp:posOffset>
                </wp:positionV>
                <wp:extent cx="5952490" cy="8890"/>
                <wp:effectExtent l="19050" t="19050" r="29210" b="29210"/>
                <wp:wrapNone/>
                <wp:docPr id="1073741827" name="Düz Bağlayıcı 1073741827"/>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57E6FC5" id="Düz Bağlayıcı 107374182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" strokecolor="#4498c7" strokeweight="2.25pt">
                <w10:wrap anchorx="page" anchory="line"/>
              </v:line>
            </w:pict>
          </mc:Fallback>
        </mc:AlternateContent>
      </w:r>
      <w:r>
        <w:rPr>
          <w:rStyle w:val="YokA"/>
          <w:rFonts w:ascii="Tahoma" w:hAnsi="Tahoma" w:cs="Tahoma"/>
          <w:b/>
          <w:color w:val="000000" w:themeColor="text1"/>
          <w:sz w:val="22"/>
          <w:szCs w:val="22"/>
          <w:lang w:bidi="en-GB"/>
        </w:rPr>
        <w:t xml:space="preserve"> </w:t>
      </w:r>
      <w:r>
        <w:rPr>
          <w:rStyle w:val="YokA"/>
          <w:rFonts w:ascii="Tahoma" w:hAnsi="Tahoma" w:cs="Tahoma"/>
          <w:b/>
          <w:color w:val="000000" w:themeColor="text1"/>
          <w:lang w:bidi="en-GB"/>
        </w:rPr>
        <w:t>Basın Bülteni                                                                                    Mayıs 2026</w:t>
      </w:r>
    </w:p>
    <w:p w14:paraId="5802D1C2" w14:textId="4E06CA8F" w:rsidR="001E5E95" w:rsidRDefault="001E5E95" w:rsidP="001E5E95">
      <w:pPr>
        <w:pStyle w:val="NormalWeb"/>
        <w:jc w:val="center"/>
        <w:rPr>
          <w:rFonts w:ascii="Tahoma" w:hAnsi="Tahoma" w:cs="Tahoma"/>
          <w:b/>
          <w:color w:val="000000" w:themeColor="text1"/>
          <w:lang w:bidi="en-GB"/>
        </w:rPr>
      </w:pPr>
      <w:r w:rsidRPr="001E5E95">
        <w:rPr>
          <w:rFonts w:ascii="Tahoma" w:hAnsi="Tahoma" w:cs="Tahoma"/>
          <w:b/>
          <w:color w:val="000000" w:themeColor="text1"/>
          <w:lang w:bidi="en-GB"/>
        </w:rPr>
        <w:t>STM</w:t>
      </w:r>
      <w:r>
        <w:rPr>
          <w:rFonts w:ascii="Tahoma" w:hAnsi="Tahoma" w:cs="Tahoma"/>
          <w:b/>
          <w:color w:val="000000" w:themeColor="text1"/>
          <w:lang w:bidi="en-GB"/>
        </w:rPr>
        <w:t>’den İHA Tehditlerine Karşı Maliyeti Etkin Çözüm:</w:t>
      </w:r>
    </w:p>
    <w:p w14:paraId="6D4459B1" w14:textId="641FB02A" w:rsidR="001E5E95" w:rsidRDefault="001E5E95" w:rsidP="001E5E95">
      <w:pPr>
        <w:pStyle w:val="NormalWeb"/>
        <w:jc w:val="center"/>
        <w:rPr>
          <w:rFonts w:ascii="Tahoma" w:hAnsi="Tahoma" w:cs="Tahoma"/>
          <w:b/>
          <w:color w:val="000000" w:themeColor="text1"/>
          <w:lang w:bidi="en-GB"/>
        </w:rPr>
      </w:pPr>
      <w:r w:rsidRPr="001E5E95">
        <w:rPr>
          <w:rFonts w:ascii="Tahoma" w:hAnsi="Tahoma" w:cs="Tahoma"/>
          <w:b/>
          <w:color w:val="000000" w:themeColor="text1"/>
          <w:lang w:bidi="en-GB"/>
        </w:rPr>
        <w:t xml:space="preserve">Göklerin </w:t>
      </w:r>
      <w:r>
        <w:rPr>
          <w:rFonts w:ascii="Tahoma" w:hAnsi="Tahoma" w:cs="Tahoma"/>
          <w:b/>
          <w:color w:val="000000" w:themeColor="text1"/>
          <w:lang w:bidi="en-GB"/>
        </w:rPr>
        <w:t xml:space="preserve">Dron </w:t>
      </w:r>
      <w:r w:rsidRPr="001E5E95">
        <w:rPr>
          <w:rFonts w:ascii="Tahoma" w:hAnsi="Tahoma" w:cs="Tahoma"/>
          <w:b/>
          <w:color w:val="000000" w:themeColor="text1"/>
          <w:lang w:bidi="en-GB"/>
        </w:rPr>
        <w:t>Avcısı</w:t>
      </w:r>
      <w:r>
        <w:rPr>
          <w:rFonts w:ascii="Tahoma" w:hAnsi="Tahoma" w:cs="Tahoma"/>
          <w:b/>
          <w:color w:val="000000" w:themeColor="text1"/>
          <w:lang w:bidi="en-GB"/>
        </w:rPr>
        <w:t xml:space="preserve"> “</w:t>
      </w:r>
      <w:r w:rsidRPr="001E5E95">
        <w:rPr>
          <w:rFonts w:ascii="Tahoma" w:hAnsi="Tahoma" w:cs="Tahoma"/>
          <w:b/>
          <w:color w:val="000000" w:themeColor="text1"/>
          <w:lang w:bidi="en-GB"/>
        </w:rPr>
        <w:t>TUNGA-X</w:t>
      </w:r>
      <w:r>
        <w:rPr>
          <w:rFonts w:ascii="Tahoma" w:hAnsi="Tahoma" w:cs="Tahoma"/>
          <w:b/>
          <w:color w:val="000000" w:themeColor="text1"/>
          <w:lang w:bidi="en-GB"/>
        </w:rPr>
        <w:t xml:space="preserve">” </w:t>
      </w:r>
      <w:r w:rsidRPr="001E5E95">
        <w:rPr>
          <w:rFonts w:ascii="Tahoma" w:hAnsi="Tahoma" w:cs="Tahoma"/>
          <w:b/>
          <w:color w:val="000000" w:themeColor="text1"/>
          <w:lang w:bidi="en-GB"/>
        </w:rPr>
        <w:t xml:space="preserve">SAHA </w:t>
      </w:r>
      <w:r>
        <w:rPr>
          <w:rFonts w:ascii="Tahoma" w:hAnsi="Tahoma" w:cs="Tahoma"/>
          <w:b/>
          <w:color w:val="000000" w:themeColor="text1"/>
          <w:lang w:bidi="en-GB"/>
        </w:rPr>
        <w:t xml:space="preserve">Fuarı’nda </w:t>
      </w:r>
      <w:r w:rsidRPr="001E5E95">
        <w:rPr>
          <w:rFonts w:ascii="Tahoma" w:hAnsi="Tahoma" w:cs="Tahoma"/>
          <w:b/>
          <w:color w:val="000000" w:themeColor="text1"/>
          <w:lang w:bidi="en-GB"/>
        </w:rPr>
        <w:t xml:space="preserve">İlk Kez Görücüye </w:t>
      </w:r>
      <w:r>
        <w:rPr>
          <w:rFonts w:ascii="Tahoma" w:hAnsi="Tahoma" w:cs="Tahoma"/>
          <w:b/>
          <w:color w:val="000000" w:themeColor="text1"/>
          <w:lang w:bidi="en-GB"/>
        </w:rPr>
        <w:t>Çıktı</w:t>
      </w:r>
    </w:p>
    <w:p w14:paraId="406468B1" w14:textId="5B5B652B" w:rsidR="001E5E95" w:rsidRDefault="001E5E95" w:rsidP="009605A1">
      <w:pPr>
        <w:pStyle w:val="NormalWeb"/>
        <w:jc w:val="center"/>
        <w:rPr>
          <w:bdr w:val="none" w:sz="0" w:space="0" w:color="auto" w:frame="1"/>
          <w:lang w:bidi="en-GB"/>
        </w:rPr>
      </w:pPr>
      <w:r>
        <w:rPr>
          <w:rFonts w:ascii="Tahoma" w:hAnsi="Tahoma" w:cs="Tahoma"/>
          <w:i/>
          <w:color w:val="000000" w:themeColor="text1"/>
          <w:sz w:val="22"/>
          <w:szCs w:val="22"/>
          <w:lang w:bidi="en-GB"/>
        </w:rPr>
        <w:t>Türk savunma sanayiinin öncü şirketlerinden STM, dron avcısı TUNGA-X’i SAHA 2026 Fuarı</w:t>
      </w:r>
      <w:r w:rsidR="001D0A2C">
        <w:rPr>
          <w:rFonts w:ascii="Tahoma" w:hAnsi="Tahoma" w:cs="Tahoma"/>
          <w:i/>
          <w:color w:val="000000" w:themeColor="text1"/>
          <w:sz w:val="22"/>
          <w:szCs w:val="22"/>
          <w:lang w:bidi="en-GB"/>
        </w:rPr>
        <w:t>’</w:t>
      </w:r>
      <w:r>
        <w:rPr>
          <w:rFonts w:ascii="Tahoma" w:hAnsi="Tahoma" w:cs="Tahoma"/>
          <w:i/>
          <w:color w:val="000000" w:themeColor="text1"/>
          <w:sz w:val="22"/>
          <w:szCs w:val="22"/>
          <w:lang w:bidi="en-GB"/>
        </w:rPr>
        <w:t xml:space="preserve">nda ilk kez tanıttı. </w:t>
      </w:r>
      <w:r w:rsidRPr="001E5E95">
        <w:rPr>
          <w:rFonts w:ascii="Tahoma" w:hAnsi="Tahoma" w:cs="Tahoma"/>
          <w:i/>
          <w:color w:val="000000" w:themeColor="text1"/>
          <w:sz w:val="22"/>
          <w:szCs w:val="22"/>
          <w:lang w:bidi="en-GB"/>
        </w:rPr>
        <w:t>İHA tespit radarlarıyla entegre çalışarak düşman İHA unsurlarını havada imha etmek üzere tasarlanan TUNGA-X, yüksek sürati ve otonom görev kabiliyetiyle dikkat çekiyor.</w:t>
      </w:r>
    </w:p>
    <w:p w14:paraId="316D8706" w14:textId="3F9B95D9" w:rsidR="001E5E95" w:rsidRDefault="001E5E95" w:rsidP="009C351C">
      <w:pPr>
        <w:jc w:val="both"/>
        <w:rPr>
          <w:rFonts w:ascii="Tahoma" w:eastAsia="Arial Unicode MS" w:hAnsi="Tahoma" w:cs="Tahoma"/>
          <w:color w:val="000000" w:themeColor="text1"/>
          <w:sz w:val="20"/>
          <w:bdr w:val="none" w:sz="0" w:space="0" w:color="auto" w:frame="1"/>
          <w:lang w:eastAsia="tr-TR" w:bidi="en-GB"/>
        </w:rPr>
      </w:pPr>
      <w:r w:rsidRPr="001E5E95">
        <w:rPr>
          <w:rFonts w:ascii="Tahoma" w:eastAsia="Arial Unicode MS" w:hAnsi="Tahoma" w:cs="Tahoma"/>
          <w:color w:val="000000" w:themeColor="text1"/>
          <w:sz w:val="20"/>
          <w:bdr w:val="none" w:sz="0" w:space="0" w:color="auto" w:frame="1"/>
          <w:lang w:eastAsia="tr-TR" w:bidi="en-GB"/>
        </w:rPr>
        <w:t xml:space="preserve">Türk savunma </w:t>
      </w:r>
      <w:r>
        <w:rPr>
          <w:rFonts w:ascii="Tahoma" w:eastAsia="Arial Unicode MS" w:hAnsi="Tahoma" w:cs="Tahoma"/>
          <w:color w:val="000000" w:themeColor="text1"/>
          <w:sz w:val="20"/>
          <w:bdr w:val="none" w:sz="0" w:space="0" w:color="auto" w:frame="1"/>
          <w:lang w:eastAsia="tr-TR" w:bidi="en-GB"/>
        </w:rPr>
        <w:t xml:space="preserve">sanayiinde milli ve yenilikçi sistemler geliştiren, </w:t>
      </w:r>
      <w:r w:rsidRPr="001E5E95">
        <w:rPr>
          <w:rFonts w:ascii="Tahoma" w:eastAsia="Arial Unicode MS" w:hAnsi="Tahoma" w:cs="Tahoma"/>
          <w:color w:val="000000" w:themeColor="text1"/>
          <w:sz w:val="20"/>
          <w:bdr w:val="none" w:sz="0" w:space="0" w:color="auto" w:frame="1"/>
          <w:lang w:eastAsia="tr-TR" w:bidi="en-GB"/>
        </w:rPr>
        <w:t xml:space="preserve">STM Savunma Teknolojileri Mühendislik ve Ticaret A.Ş., </w:t>
      </w:r>
      <w:r>
        <w:rPr>
          <w:rFonts w:ascii="Tahoma" w:eastAsia="Arial Unicode MS" w:hAnsi="Tahoma" w:cs="Tahoma"/>
          <w:color w:val="000000" w:themeColor="text1"/>
          <w:sz w:val="20"/>
          <w:bdr w:val="none" w:sz="0" w:space="0" w:color="auto" w:frame="1"/>
          <w:lang w:eastAsia="tr-TR" w:bidi="en-GB"/>
        </w:rPr>
        <w:t xml:space="preserve">otonom sistemler alanında yeni </w:t>
      </w:r>
      <w:r w:rsidRPr="001E5E95">
        <w:rPr>
          <w:rFonts w:ascii="Tahoma" w:eastAsia="Arial Unicode MS" w:hAnsi="Tahoma" w:cs="Tahoma"/>
          <w:color w:val="000000" w:themeColor="text1"/>
          <w:sz w:val="20"/>
          <w:bdr w:val="none" w:sz="0" w:space="0" w:color="auto" w:frame="1"/>
          <w:lang w:eastAsia="tr-TR" w:bidi="en-GB"/>
        </w:rPr>
        <w:t>çözümlerine bir yenisini daha ekledi. Özellikle asimetrik savaş sahasında giderek artan düşük maliyetli kamikaze İHA tehditlerine karşı geliştirilen TUNGA-X Interceptor (Önleyici) İHA, SAHA 2026</w:t>
      </w:r>
      <w:r w:rsidR="001D0A2C">
        <w:rPr>
          <w:rFonts w:ascii="Tahoma" w:eastAsia="Arial Unicode MS" w:hAnsi="Tahoma" w:cs="Tahoma"/>
          <w:color w:val="000000" w:themeColor="text1"/>
          <w:sz w:val="20"/>
          <w:bdr w:val="none" w:sz="0" w:space="0" w:color="auto" w:frame="1"/>
          <w:lang w:eastAsia="tr-TR" w:bidi="en-GB"/>
        </w:rPr>
        <w:t xml:space="preserve">’da </w:t>
      </w:r>
      <w:r>
        <w:rPr>
          <w:rFonts w:ascii="Tahoma" w:eastAsia="Arial Unicode MS" w:hAnsi="Tahoma" w:cs="Tahoma"/>
          <w:color w:val="000000" w:themeColor="text1"/>
          <w:sz w:val="20"/>
          <w:bdr w:val="none" w:sz="0" w:space="0" w:color="auto" w:frame="1"/>
          <w:lang w:eastAsia="tr-TR" w:bidi="en-GB"/>
        </w:rPr>
        <w:t>ilk kez sergilendi.</w:t>
      </w:r>
    </w:p>
    <w:p w14:paraId="74E604E1" w14:textId="375629D8" w:rsidR="001E5E95" w:rsidRDefault="001E5E95" w:rsidP="009C351C">
      <w:pPr>
        <w:jc w:val="both"/>
        <w:rPr>
          <w:rFonts w:ascii="Tahoma" w:eastAsia="Arial Unicode MS" w:hAnsi="Tahoma" w:cs="Tahoma"/>
          <w:color w:val="000000" w:themeColor="text1"/>
          <w:sz w:val="20"/>
          <w:bdr w:val="none" w:sz="0" w:space="0" w:color="auto" w:frame="1"/>
          <w:lang w:eastAsia="tr-TR" w:bidi="en-GB"/>
        </w:rPr>
      </w:pPr>
    </w:p>
    <w:p w14:paraId="3875A57E" w14:textId="2CCC16B2" w:rsidR="001E5E95" w:rsidRPr="001E5E95" w:rsidRDefault="001E5E95" w:rsidP="009C351C">
      <w:pPr>
        <w:jc w:val="both"/>
        <w:rPr>
          <w:rFonts w:ascii="Tahoma" w:eastAsia="Arial Unicode MS" w:hAnsi="Tahoma" w:cs="Tahoma"/>
          <w:b/>
          <w:bCs/>
          <w:color w:val="000000" w:themeColor="text1"/>
          <w:sz w:val="20"/>
          <w:bdr w:val="none" w:sz="0" w:space="0" w:color="auto" w:frame="1"/>
          <w:lang w:eastAsia="tr-TR" w:bidi="en-GB"/>
        </w:rPr>
      </w:pPr>
      <w:r w:rsidRPr="001E5E95">
        <w:rPr>
          <w:rFonts w:ascii="Tahoma" w:eastAsia="Arial Unicode MS" w:hAnsi="Tahoma" w:cs="Tahoma"/>
          <w:b/>
          <w:bCs/>
          <w:color w:val="000000" w:themeColor="text1"/>
          <w:sz w:val="20"/>
          <w:bdr w:val="none" w:sz="0" w:space="0" w:color="auto" w:frame="1"/>
          <w:lang w:eastAsia="tr-TR" w:bidi="en-GB"/>
        </w:rPr>
        <w:t>Güleryüz: Asimetrik Tehditlere Karşı Maliyet Etkin Bir Kalkan Oluşturuyoruz</w:t>
      </w:r>
    </w:p>
    <w:p w14:paraId="6BE89923" w14:textId="77777777" w:rsidR="001E5E95" w:rsidRDefault="001E5E95" w:rsidP="009C351C">
      <w:pPr>
        <w:jc w:val="both"/>
        <w:rPr>
          <w:rFonts w:ascii="Tahoma" w:eastAsia="Arial Unicode MS" w:hAnsi="Tahoma" w:cs="Tahoma"/>
          <w:color w:val="000000" w:themeColor="text1"/>
          <w:sz w:val="20"/>
          <w:bdr w:val="none" w:sz="0" w:space="0" w:color="auto" w:frame="1"/>
          <w:lang w:eastAsia="tr-TR" w:bidi="en-GB"/>
        </w:rPr>
      </w:pPr>
    </w:p>
    <w:p w14:paraId="6764E29E" w14:textId="0C15B962" w:rsidR="001E5E95" w:rsidRPr="001E5E95" w:rsidRDefault="001E5E95" w:rsidP="009C351C">
      <w:pPr>
        <w:jc w:val="both"/>
        <w:rPr>
          <w:rFonts w:ascii="Tahoma" w:eastAsia="Arial Unicode MS" w:hAnsi="Tahoma" w:cs="Tahoma"/>
          <w:color w:val="000000" w:themeColor="text1"/>
          <w:sz w:val="20"/>
          <w:bdr w:val="none" w:sz="0" w:space="0" w:color="auto" w:frame="1"/>
          <w:lang w:eastAsia="tr-TR" w:bidi="en-GB"/>
        </w:rPr>
      </w:pPr>
      <w:r w:rsidRPr="001E5E95">
        <w:rPr>
          <w:rFonts w:ascii="Tahoma" w:eastAsia="Arial Unicode MS" w:hAnsi="Tahoma" w:cs="Tahoma"/>
          <w:color w:val="000000" w:themeColor="text1"/>
          <w:sz w:val="20"/>
          <w:bdr w:val="none" w:sz="0" w:space="0" w:color="auto" w:frame="1"/>
          <w:lang w:eastAsia="tr-TR" w:bidi="en-GB"/>
        </w:rPr>
        <w:t>STM Genel Müdürü Özgür Güleryüz, insansız hava araçlarının modern muharebe sahasındaki dönüştürücü etkisine vurgu yaparak şunları söyledi:</w:t>
      </w:r>
    </w:p>
    <w:p w14:paraId="16F83044" w14:textId="77777777" w:rsidR="001E5E95" w:rsidRDefault="001E5E95" w:rsidP="009C351C">
      <w:pPr>
        <w:jc w:val="both"/>
        <w:rPr>
          <w:rFonts w:ascii="Tahoma" w:eastAsia="Arial Unicode MS" w:hAnsi="Tahoma" w:cs="Tahoma"/>
          <w:color w:val="000000" w:themeColor="text1"/>
          <w:sz w:val="20"/>
          <w:bdr w:val="none" w:sz="0" w:space="0" w:color="auto" w:frame="1"/>
          <w:lang w:eastAsia="tr-TR" w:bidi="en-GB"/>
        </w:rPr>
      </w:pPr>
    </w:p>
    <w:p w14:paraId="6733F8E3" w14:textId="0C659C81" w:rsidR="001E5E95" w:rsidRDefault="001E5E95" w:rsidP="009C351C">
      <w:pPr>
        <w:jc w:val="both"/>
        <w:rPr>
          <w:rFonts w:ascii="Tahoma" w:eastAsia="Arial Unicode MS" w:hAnsi="Tahoma" w:cs="Tahoma"/>
          <w:color w:val="000000" w:themeColor="text1"/>
          <w:sz w:val="20"/>
          <w:bdr w:val="none" w:sz="0" w:space="0" w:color="auto" w:frame="1"/>
          <w:lang w:eastAsia="tr-TR" w:bidi="en-GB"/>
        </w:rPr>
      </w:pPr>
      <w:r w:rsidRPr="001E5E95">
        <w:rPr>
          <w:rFonts w:ascii="Tahoma" w:eastAsia="Arial Unicode MS" w:hAnsi="Tahoma" w:cs="Tahoma"/>
          <w:color w:val="000000" w:themeColor="text1"/>
          <w:sz w:val="20"/>
          <w:bdr w:val="none" w:sz="0" w:space="0" w:color="auto" w:frame="1"/>
          <w:lang w:eastAsia="tr-TR" w:bidi="en-GB"/>
        </w:rPr>
        <w:t xml:space="preserve">“Günümüzde düşük maliyetli ancak etkisi yüksek </w:t>
      </w:r>
      <w:r w:rsidR="004866AF">
        <w:rPr>
          <w:rFonts w:ascii="Tahoma" w:eastAsia="Arial Unicode MS" w:hAnsi="Tahoma" w:cs="Tahoma"/>
          <w:color w:val="000000" w:themeColor="text1"/>
          <w:sz w:val="20"/>
          <w:bdr w:val="none" w:sz="0" w:space="0" w:color="auto" w:frame="1"/>
          <w:lang w:eastAsia="tr-TR" w:bidi="en-GB"/>
        </w:rPr>
        <w:t xml:space="preserve">sabit kanatlı </w:t>
      </w:r>
      <w:r w:rsidRPr="001E5E95">
        <w:rPr>
          <w:rFonts w:ascii="Tahoma" w:eastAsia="Arial Unicode MS" w:hAnsi="Tahoma" w:cs="Tahoma"/>
          <w:color w:val="000000" w:themeColor="text1"/>
          <w:sz w:val="20"/>
          <w:bdr w:val="none" w:sz="0" w:space="0" w:color="auto" w:frame="1"/>
          <w:lang w:eastAsia="tr-TR" w:bidi="en-GB"/>
        </w:rPr>
        <w:t xml:space="preserve">kamikaze İHA’ların kritik tesisleri tehdit etmesi, savunma stratejilerimizde yeni bir sayfa açmamızı gerektirdi. Bu tip tehditleri çok daha pahalı hava savunma füzeleriyle önlemek sürdürülebilir bir maliyet yönetimi sunmuyor. TUNGA-X, tam da bu noktada devreye giriyor. Yaklaşık 300 km/s gibi çok yüksek süratlere ulaşabilen, radarla entegre çalışan ve hedefi havada imha eden bu </w:t>
      </w:r>
      <w:r>
        <w:rPr>
          <w:rFonts w:ascii="Tahoma" w:eastAsia="Arial Unicode MS" w:hAnsi="Tahoma" w:cs="Tahoma"/>
          <w:color w:val="000000" w:themeColor="text1"/>
          <w:sz w:val="20"/>
          <w:bdr w:val="none" w:sz="0" w:space="0" w:color="auto" w:frame="1"/>
          <w:lang w:eastAsia="tr-TR" w:bidi="en-GB"/>
        </w:rPr>
        <w:t>a</w:t>
      </w:r>
      <w:r w:rsidRPr="001E5E95">
        <w:rPr>
          <w:rFonts w:ascii="Tahoma" w:eastAsia="Arial Unicode MS" w:hAnsi="Tahoma" w:cs="Tahoma"/>
          <w:color w:val="000000" w:themeColor="text1"/>
          <w:sz w:val="20"/>
          <w:bdr w:val="none" w:sz="0" w:space="0" w:color="auto" w:frame="1"/>
          <w:lang w:eastAsia="tr-TR" w:bidi="en-GB"/>
        </w:rPr>
        <w:t xml:space="preserve">vcı </w:t>
      </w:r>
      <w:r>
        <w:rPr>
          <w:rFonts w:ascii="Tahoma" w:eastAsia="Arial Unicode MS" w:hAnsi="Tahoma" w:cs="Tahoma"/>
          <w:color w:val="000000" w:themeColor="text1"/>
          <w:sz w:val="20"/>
          <w:bdr w:val="none" w:sz="0" w:space="0" w:color="auto" w:frame="1"/>
          <w:lang w:eastAsia="tr-TR" w:bidi="en-GB"/>
        </w:rPr>
        <w:t>d</w:t>
      </w:r>
      <w:r w:rsidRPr="001E5E95">
        <w:rPr>
          <w:rFonts w:ascii="Tahoma" w:eastAsia="Arial Unicode MS" w:hAnsi="Tahoma" w:cs="Tahoma"/>
          <w:color w:val="000000" w:themeColor="text1"/>
          <w:sz w:val="20"/>
          <w:bdr w:val="none" w:sz="0" w:space="0" w:color="auto" w:frame="1"/>
          <w:lang w:eastAsia="tr-TR" w:bidi="en-GB"/>
        </w:rPr>
        <w:t>ron sistemimizle, kullanıcıya asimetrik tehditler karşısında hem teknolojik hem de maliyet etkin bir üstünlük sağlıyoruz. STM olarak, otonom sistemlerdeki tecrübemizi anti-İHA sahasına taşımanın gururunu yaşıyoruz.”</w:t>
      </w:r>
    </w:p>
    <w:p w14:paraId="4AE2B8B0" w14:textId="0788D508" w:rsidR="001E5E95" w:rsidRDefault="001E5E95" w:rsidP="009C351C">
      <w:pPr>
        <w:jc w:val="both"/>
        <w:rPr>
          <w:rFonts w:ascii="Tahoma" w:eastAsia="Arial Unicode MS" w:hAnsi="Tahoma" w:cs="Tahoma"/>
          <w:color w:val="000000" w:themeColor="text1"/>
          <w:sz w:val="20"/>
          <w:bdr w:val="none" w:sz="0" w:space="0" w:color="auto" w:frame="1"/>
          <w:lang w:eastAsia="tr-TR" w:bidi="en-GB"/>
        </w:rPr>
      </w:pPr>
    </w:p>
    <w:p w14:paraId="297C7754" w14:textId="7E5ED876" w:rsidR="001E5E95" w:rsidRPr="0002526C" w:rsidRDefault="0002526C" w:rsidP="009C351C">
      <w:pPr>
        <w:jc w:val="both"/>
        <w:rPr>
          <w:rFonts w:ascii="Tahoma" w:eastAsia="Arial Unicode MS" w:hAnsi="Tahoma" w:cs="Tahoma"/>
          <w:b/>
          <w:bCs/>
          <w:color w:val="000000" w:themeColor="text1"/>
          <w:sz w:val="20"/>
          <w:bdr w:val="none" w:sz="0" w:space="0" w:color="auto" w:frame="1"/>
          <w:lang w:eastAsia="tr-TR" w:bidi="en-GB"/>
        </w:rPr>
      </w:pPr>
      <w:r w:rsidRPr="0002526C">
        <w:rPr>
          <w:rFonts w:ascii="Tahoma" w:eastAsia="Arial Unicode MS" w:hAnsi="Tahoma" w:cs="Tahoma"/>
          <w:b/>
          <w:bCs/>
          <w:color w:val="000000" w:themeColor="text1"/>
          <w:sz w:val="20"/>
          <w:bdr w:val="none" w:sz="0" w:space="0" w:color="auto" w:frame="1"/>
          <w:lang w:eastAsia="tr-TR" w:bidi="en-GB"/>
        </w:rPr>
        <w:t>Kamikaze İHA Tehdidine Yerli Cevap</w:t>
      </w:r>
    </w:p>
    <w:p w14:paraId="761FDB2C" w14:textId="77777777" w:rsidR="001E5E95" w:rsidRDefault="001E5E95" w:rsidP="009C351C">
      <w:pPr>
        <w:jc w:val="both"/>
        <w:rPr>
          <w:rFonts w:ascii="Tahoma" w:eastAsia="Arial Unicode MS" w:hAnsi="Tahoma" w:cs="Tahoma"/>
          <w:color w:val="000000" w:themeColor="text1"/>
          <w:sz w:val="20"/>
          <w:bdr w:val="none" w:sz="0" w:space="0" w:color="auto" w:frame="1"/>
          <w:lang w:eastAsia="tr-TR" w:bidi="en-GB"/>
        </w:rPr>
      </w:pPr>
    </w:p>
    <w:p w14:paraId="7231DA66" w14:textId="0E66F7C4" w:rsidR="0002526C" w:rsidRDefault="001E5E95" w:rsidP="009C351C">
      <w:pPr>
        <w:jc w:val="both"/>
        <w:rPr>
          <w:rFonts w:ascii="Tahoma" w:eastAsia="Arial Unicode MS" w:hAnsi="Tahoma" w:cs="Tahoma"/>
          <w:color w:val="000000" w:themeColor="text1"/>
          <w:sz w:val="20"/>
          <w:bdr w:val="none" w:sz="0" w:space="0" w:color="auto" w:frame="1"/>
          <w:lang w:eastAsia="tr-TR" w:bidi="en-GB"/>
        </w:rPr>
      </w:pPr>
      <w:r>
        <w:rPr>
          <w:rFonts w:ascii="Tahoma" w:eastAsia="Arial Unicode MS" w:hAnsi="Tahoma" w:cs="Tahoma"/>
          <w:color w:val="000000" w:themeColor="text1"/>
          <w:sz w:val="20"/>
          <w:bdr w:val="none" w:sz="0" w:space="0" w:color="auto" w:frame="1"/>
          <w:lang w:eastAsia="tr-TR" w:bidi="en-GB"/>
        </w:rPr>
        <w:t xml:space="preserve">Avcı Dron </w:t>
      </w:r>
      <w:r w:rsidRPr="001E5E95">
        <w:rPr>
          <w:rFonts w:ascii="Tahoma" w:eastAsia="Arial Unicode MS" w:hAnsi="Tahoma" w:cs="Tahoma"/>
          <w:color w:val="000000" w:themeColor="text1"/>
          <w:sz w:val="20"/>
          <w:bdr w:val="none" w:sz="0" w:space="0" w:color="auto" w:frame="1"/>
          <w:lang w:eastAsia="tr-TR" w:bidi="en-GB"/>
        </w:rPr>
        <w:t>TUNGA-X, çok rotorlu mimarisi sayesinde dar alanlardan veya hareketli platformlardan dikey kalkış yapabiliyor.</w:t>
      </w:r>
      <w:r w:rsidR="0002526C">
        <w:rPr>
          <w:rFonts w:ascii="Tahoma" w:eastAsia="Arial Unicode MS" w:hAnsi="Tahoma" w:cs="Tahoma"/>
          <w:color w:val="000000" w:themeColor="text1"/>
          <w:sz w:val="20"/>
          <w:bdr w:val="none" w:sz="0" w:space="0" w:color="auto" w:frame="1"/>
          <w:lang w:eastAsia="tr-TR" w:bidi="en-GB"/>
        </w:rPr>
        <w:t xml:space="preserve"> STM’nin yapay zeka ve otonomi alanındaki yetkinliklerinin aktarıldığı TUNGA X manuel ve otonom modlarda uçuş yaparken, g</w:t>
      </w:r>
      <w:r w:rsidR="0002526C" w:rsidRPr="0002526C">
        <w:rPr>
          <w:rFonts w:ascii="Tahoma" w:eastAsia="Arial Unicode MS" w:hAnsi="Tahoma" w:cs="Tahoma"/>
          <w:color w:val="000000" w:themeColor="text1"/>
          <w:sz w:val="20"/>
          <w:bdr w:val="none" w:sz="0" w:space="0" w:color="auto" w:frame="1"/>
          <w:lang w:eastAsia="tr-TR" w:bidi="en-GB"/>
        </w:rPr>
        <w:t xml:space="preserve">örüntü </w:t>
      </w:r>
      <w:r w:rsidR="0002526C">
        <w:rPr>
          <w:rFonts w:ascii="Tahoma" w:eastAsia="Arial Unicode MS" w:hAnsi="Tahoma" w:cs="Tahoma"/>
          <w:color w:val="000000" w:themeColor="text1"/>
          <w:sz w:val="20"/>
          <w:bdr w:val="none" w:sz="0" w:space="0" w:color="auto" w:frame="1"/>
          <w:lang w:eastAsia="tr-TR" w:bidi="en-GB"/>
        </w:rPr>
        <w:t>i</w:t>
      </w:r>
      <w:r w:rsidR="0002526C" w:rsidRPr="0002526C">
        <w:rPr>
          <w:rFonts w:ascii="Tahoma" w:eastAsia="Arial Unicode MS" w:hAnsi="Tahoma" w:cs="Tahoma"/>
          <w:color w:val="000000" w:themeColor="text1"/>
          <w:sz w:val="20"/>
          <w:bdr w:val="none" w:sz="0" w:space="0" w:color="auto" w:frame="1"/>
          <w:lang w:eastAsia="tr-TR" w:bidi="en-GB"/>
        </w:rPr>
        <w:t xml:space="preserve">şleme </w:t>
      </w:r>
      <w:r w:rsidR="0002526C">
        <w:rPr>
          <w:rFonts w:ascii="Tahoma" w:eastAsia="Arial Unicode MS" w:hAnsi="Tahoma" w:cs="Tahoma"/>
          <w:color w:val="000000" w:themeColor="text1"/>
          <w:sz w:val="20"/>
          <w:bdr w:val="none" w:sz="0" w:space="0" w:color="auto" w:frame="1"/>
          <w:lang w:eastAsia="tr-TR" w:bidi="en-GB"/>
        </w:rPr>
        <w:t>t</w:t>
      </w:r>
      <w:r w:rsidR="0002526C" w:rsidRPr="0002526C">
        <w:rPr>
          <w:rFonts w:ascii="Tahoma" w:eastAsia="Arial Unicode MS" w:hAnsi="Tahoma" w:cs="Tahoma"/>
          <w:color w:val="000000" w:themeColor="text1"/>
          <w:sz w:val="20"/>
          <w:bdr w:val="none" w:sz="0" w:space="0" w:color="auto" w:frame="1"/>
          <w:lang w:eastAsia="tr-TR" w:bidi="en-GB"/>
        </w:rPr>
        <w:t xml:space="preserve">abanlı </w:t>
      </w:r>
      <w:r w:rsidR="0002526C">
        <w:rPr>
          <w:rFonts w:ascii="Tahoma" w:eastAsia="Arial Unicode MS" w:hAnsi="Tahoma" w:cs="Tahoma"/>
          <w:color w:val="000000" w:themeColor="text1"/>
          <w:sz w:val="20"/>
          <w:bdr w:val="none" w:sz="0" w:space="0" w:color="auto" w:frame="1"/>
          <w:lang w:eastAsia="tr-TR" w:bidi="en-GB"/>
        </w:rPr>
        <w:t>o</w:t>
      </w:r>
      <w:r w:rsidR="0002526C" w:rsidRPr="0002526C">
        <w:rPr>
          <w:rFonts w:ascii="Tahoma" w:eastAsia="Arial Unicode MS" w:hAnsi="Tahoma" w:cs="Tahoma"/>
          <w:color w:val="000000" w:themeColor="text1"/>
          <w:sz w:val="20"/>
          <w:bdr w:val="none" w:sz="0" w:space="0" w:color="auto" w:frame="1"/>
          <w:lang w:eastAsia="tr-TR" w:bidi="en-GB"/>
        </w:rPr>
        <w:t xml:space="preserve">tonom </w:t>
      </w:r>
      <w:r w:rsidR="0002526C">
        <w:rPr>
          <w:rFonts w:ascii="Tahoma" w:eastAsia="Arial Unicode MS" w:hAnsi="Tahoma" w:cs="Tahoma"/>
          <w:color w:val="000000" w:themeColor="text1"/>
          <w:sz w:val="20"/>
          <w:bdr w:val="none" w:sz="0" w:space="0" w:color="auto" w:frame="1"/>
          <w:lang w:eastAsia="tr-TR" w:bidi="en-GB"/>
        </w:rPr>
        <w:t>h</w:t>
      </w:r>
      <w:r w:rsidR="0002526C" w:rsidRPr="0002526C">
        <w:rPr>
          <w:rFonts w:ascii="Tahoma" w:eastAsia="Arial Unicode MS" w:hAnsi="Tahoma" w:cs="Tahoma"/>
          <w:color w:val="000000" w:themeColor="text1"/>
          <w:sz w:val="20"/>
          <w:bdr w:val="none" w:sz="0" w:space="0" w:color="auto" w:frame="1"/>
          <w:lang w:eastAsia="tr-TR" w:bidi="en-GB"/>
        </w:rPr>
        <w:t xml:space="preserve">edef </w:t>
      </w:r>
      <w:r w:rsidR="0002526C">
        <w:rPr>
          <w:rFonts w:ascii="Tahoma" w:eastAsia="Arial Unicode MS" w:hAnsi="Tahoma" w:cs="Tahoma"/>
          <w:color w:val="000000" w:themeColor="text1"/>
          <w:sz w:val="20"/>
          <w:bdr w:val="none" w:sz="0" w:space="0" w:color="auto" w:frame="1"/>
          <w:lang w:eastAsia="tr-TR" w:bidi="en-GB"/>
        </w:rPr>
        <w:t>t</w:t>
      </w:r>
      <w:r w:rsidR="0002526C" w:rsidRPr="0002526C">
        <w:rPr>
          <w:rFonts w:ascii="Tahoma" w:eastAsia="Arial Unicode MS" w:hAnsi="Tahoma" w:cs="Tahoma"/>
          <w:color w:val="000000" w:themeColor="text1"/>
          <w:sz w:val="20"/>
          <w:bdr w:val="none" w:sz="0" w:space="0" w:color="auto" w:frame="1"/>
          <w:lang w:eastAsia="tr-TR" w:bidi="en-GB"/>
        </w:rPr>
        <w:t>aki</w:t>
      </w:r>
      <w:r w:rsidR="0002526C">
        <w:rPr>
          <w:rFonts w:ascii="Tahoma" w:eastAsia="Arial Unicode MS" w:hAnsi="Tahoma" w:cs="Tahoma"/>
          <w:color w:val="000000" w:themeColor="text1"/>
          <w:sz w:val="20"/>
          <w:bdr w:val="none" w:sz="0" w:space="0" w:color="auto" w:frame="1"/>
          <w:lang w:eastAsia="tr-TR" w:bidi="en-GB"/>
        </w:rPr>
        <w:t xml:space="preserve">p özelliği ile dikkat çekiyor. </w:t>
      </w:r>
      <w:r w:rsidRPr="001E5E95">
        <w:rPr>
          <w:rFonts w:ascii="Tahoma" w:eastAsia="Arial Unicode MS" w:hAnsi="Tahoma" w:cs="Tahoma"/>
          <w:color w:val="000000" w:themeColor="text1"/>
          <w:sz w:val="20"/>
          <w:bdr w:val="none" w:sz="0" w:space="0" w:color="auto" w:frame="1"/>
          <w:lang w:eastAsia="tr-TR" w:bidi="en-GB"/>
        </w:rPr>
        <w:t xml:space="preserve">Radar tarafından 10 km menzilden tespit edilen bir tehdit unsuru, anlık olarak TUNGA-X’e bildiriliyor. Sistem, tahmin edilen yaklaşma koridoruna hızla intikal ederek, hedefi </w:t>
      </w:r>
      <w:r>
        <w:rPr>
          <w:rFonts w:ascii="Tahoma" w:eastAsia="Arial Unicode MS" w:hAnsi="Tahoma" w:cs="Tahoma"/>
          <w:color w:val="000000" w:themeColor="text1"/>
          <w:sz w:val="20"/>
          <w:bdr w:val="none" w:sz="0" w:space="0" w:color="auto" w:frame="1"/>
          <w:lang w:eastAsia="tr-TR" w:bidi="en-GB"/>
        </w:rPr>
        <w:t xml:space="preserve">gece-gündüz </w:t>
      </w:r>
      <w:r w:rsidRPr="001E5E95">
        <w:rPr>
          <w:rFonts w:ascii="Tahoma" w:eastAsia="Arial Unicode MS" w:hAnsi="Tahoma" w:cs="Tahoma"/>
          <w:color w:val="000000" w:themeColor="text1"/>
          <w:sz w:val="20"/>
          <w:bdr w:val="none" w:sz="0" w:space="0" w:color="auto" w:frame="1"/>
          <w:lang w:eastAsia="tr-TR" w:bidi="en-GB"/>
        </w:rPr>
        <w:t>EO/IR kamera üzerinden doğruluyor ve yaklaşma tapalı infilak mekanizmasıyla havada etkisiz hale getiriyor.</w:t>
      </w:r>
      <w:r w:rsidR="0002526C">
        <w:rPr>
          <w:rFonts w:ascii="Tahoma" w:eastAsia="Arial Unicode MS" w:hAnsi="Tahoma" w:cs="Tahoma"/>
          <w:color w:val="000000" w:themeColor="text1"/>
          <w:sz w:val="20"/>
          <w:bdr w:val="none" w:sz="0" w:space="0" w:color="auto" w:frame="1"/>
          <w:lang w:eastAsia="tr-TR" w:bidi="en-GB"/>
        </w:rPr>
        <w:t xml:space="preserve"> Sistem, döner kanat yapısı sayesinde, görev iptal seçeneği ile güvenli şekilde geri dönüş kabiliyetine sahip. H</w:t>
      </w:r>
      <w:r w:rsidR="0002526C" w:rsidRPr="0002526C">
        <w:rPr>
          <w:rFonts w:ascii="Tahoma" w:eastAsia="Arial Unicode MS" w:hAnsi="Tahoma" w:cs="Tahoma"/>
          <w:color w:val="000000" w:themeColor="text1"/>
          <w:sz w:val="20"/>
          <w:bdr w:val="none" w:sz="0" w:space="0" w:color="auto" w:frame="1"/>
          <w:lang w:eastAsia="tr-TR" w:bidi="en-GB"/>
        </w:rPr>
        <w:t xml:space="preserve">em şehir içi hem de kırsal sahalarda </w:t>
      </w:r>
      <w:r w:rsidR="0002526C">
        <w:rPr>
          <w:rFonts w:ascii="Tahoma" w:eastAsia="Arial Unicode MS" w:hAnsi="Tahoma" w:cs="Tahoma"/>
          <w:color w:val="000000" w:themeColor="text1"/>
          <w:sz w:val="20"/>
          <w:bdr w:val="none" w:sz="0" w:space="0" w:color="auto" w:frame="1"/>
          <w:lang w:eastAsia="tr-TR" w:bidi="en-GB"/>
        </w:rPr>
        <w:t>konuşlandırılabilen Türkiye’nin avcı dronu,</w:t>
      </w:r>
      <w:r w:rsidR="0002526C" w:rsidRPr="0002526C">
        <w:t xml:space="preserve"> </w:t>
      </w:r>
      <w:r w:rsidR="0002526C">
        <w:rPr>
          <w:rFonts w:ascii="Tahoma" w:eastAsia="Arial Unicode MS" w:hAnsi="Tahoma" w:cs="Tahoma"/>
          <w:color w:val="000000" w:themeColor="text1"/>
          <w:sz w:val="20"/>
          <w:bdr w:val="none" w:sz="0" w:space="0" w:color="auto" w:frame="1"/>
          <w:lang w:eastAsia="tr-TR" w:bidi="en-GB"/>
        </w:rPr>
        <w:t xml:space="preserve">farklı taşıyıcı platformlara entegre edilebilecek bir modüler yapıya sahip. </w:t>
      </w:r>
    </w:p>
    <w:p w14:paraId="231445DC" w14:textId="77777777" w:rsidR="0002526C" w:rsidRDefault="0002526C" w:rsidP="009C351C">
      <w:pPr>
        <w:jc w:val="both"/>
        <w:rPr>
          <w:rFonts w:ascii="Tahoma" w:eastAsia="Arial Unicode MS" w:hAnsi="Tahoma" w:cs="Tahoma"/>
          <w:color w:val="000000" w:themeColor="text1"/>
          <w:sz w:val="20"/>
          <w:bdr w:val="none" w:sz="0" w:space="0" w:color="auto" w:frame="1"/>
          <w:lang w:eastAsia="tr-TR" w:bidi="en-GB"/>
        </w:rPr>
      </w:pPr>
    </w:p>
    <w:p w14:paraId="0E6B9805" w14:textId="77777777" w:rsidR="0002526C" w:rsidRPr="0002526C" w:rsidRDefault="001E5E95" w:rsidP="009C351C">
      <w:pPr>
        <w:jc w:val="both"/>
        <w:rPr>
          <w:rFonts w:ascii="Tahoma" w:eastAsia="Arial Unicode MS" w:hAnsi="Tahoma" w:cs="Tahoma"/>
          <w:b/>
          <w:bCs/>
          <w:color w:val="000000" w:themeColor="text1"/>
          <w:sz w:val="20"/>
          <w:bdr w:val="none" w:sz="0" w:space="0" w:color="auto" w:frame="1"/>
          <w:lang w:eastAsia="tr-TR" w:bidi="en-GB"/>
        </w:rPr>
      </w:pPr>
      <w:r w:rsidRPr="0002526C">
        <w:rPr>
          <w:rFonts w:ascii="Tahoma" w:eastAsia="Arial Unicode MS" w:hAnsi="Tahoma" w:cs="Tahoma"/>
          <w:b/>
          <w:bCs/>
          <w:color w:val="000000" w:themeColor="text1"/>
          <w:sz w:val="20"/>
          <w:bdr w:val="none" w:sz="0" w:space="0" w:color="auto" w:frame="1"/>
          <w:lang w:eastAsia="tr-TR" w:bidi="en-GB"/>
        </w:rPr>
        <w:t xml:space="preserve">Teknik Özellikler </w:t>
      </w:r>
    </w:p>
    <w:p w14:paraId="6DF17E13" w14:textId="77777777" w:rsidR="0002526C" w:rsidRDefault="0002526C" w:rsidP="009C351C">
      <w:pPr>
        <w:jc w:val="both"/>
        <w:rPr>
          <w:rFonts w:ascii="Tahoma" w:eastAsia="Arial Unicode MS" w:hAnsi="Tahoma" w:cs="Tahoma"/>
          <w:color w:val="000000" w:themeColor="text1"/>
          <w:sz w:val="20"/>
          <w:bdr w:val="none" w:sz="0" w:space="0" w:color="auto" w:frame="1"/>
          <w:lang w:eastAsia="tr-TR" w:bidi="en-GB"/>
        </w:rPr>
      </w:pPr>
    </w:p>
    <w:p w14:paraId="5B715E12" w14:textId="4B7F8063" w:rsidR="0002526C" w:rsidRDefault="001E5E95" w:rsidP="009C351C">
      <w:pPr>
        <w:pStyle w:val="ListeParagraf"/>
        <w:numPr>
          <w:ilvl w:val="0"/>
          <w:numId w:val="1"/>
        </w:numPr>
        <w:jc w:val="both"/>
        <w:rPr>
          <w:rFonts w:ascii="Tahoma" w:eastAsia="Arial Unicode MS" w:hAnsi="Tahoma" w:cs="Tahoma"/>
          <w:color w:val="000000" w:themeColor="text1"/>
          <w:sz w:val="20"/>
          <w:bdr w:val="none" w:sz="0" w:space="0" w:color="auto" w:frame="1"/>
          <w:lang w:eastAsia="tr-TR" w:bidi="en-GB"/>
        </w:rPr>
      </w:pPr>
      <w:r w:rsidRPr="0002526C">
        <w:rPr>
          <w:rFonts w:ascii="Tahoma" w:eastAsia="Arial Unicode MS" w:hAnsi="Tahoma" w:cs="Tahoma"/>
          <w:color w:val="000000" w:themeColor="text1"/>
          <w:sz w:val="20"/>
          <w:bdr w:val="none" w:sz="0" w:space="0" w:color="auto" w:frame="1"/>
          <w:lang w:eastAsia="tr-TR" w:bidi="en-GB"/>
        </w:rPr>
        <w:t>Harp Başlığı</w:t>
      </w:r>
      <w:r w:rsidR="0002526C" w:rsidRPr="0002526C">
        <w:rPr>
          <w:rFonts w:ascii="Tahoma" w:eastAsia="Arial Unicode MS" w:hAnsi="Tahoma" w:cs="Tahoma"/>
          <w:color w:val="000000" w:themeColor="text1"/>
          <w:sz w:val="20"/>
          <w:bdr w:val="none" w:sz="0" w:space="0" w:color="auto" w:frame="1"/>
          <w:lang w:eastAsia="tr-TR" w:bidi="en-GB"/>
        </w:rPr>
        <w:t>:</w:t>
      </w:r>
      <w:r w:rsidR="0002526C">
        <w:rPr>
          <w:rFonts w:ascii="Tahoma" w:eastAsia="Arial Unicode MS" w:hAnsi="Tahoma" w:cs="Tahoma"/>
          <w:color w:val="000000" w:themeColor="text1"/>
          <w:sz w:val="20"/>
          <w:bdr w:val="none" w:sz="0" w:space="0" w:color="auto" w:frame="1"/>
          <w:lang w:eastAsia="tr-TR" w:bidi="en-GB"/>
        </w:rPr>
        <w:t xml:space="preserve"> </w:t>
      </w:r>
      <w:r w:rsidR="00A65F64">
        <w:rPr>
          <w:rFonts w:ascii="Tahoma" w:eastAsia="Arial Unicode MS" w:hAnsi="Tahoma" w:cs="Tahoma"/>
          <w:color w:val="000000" w:themeColor="text1"/>
          <w:sz w:val="20"/>
          <w:bdr w:val="none" w:sz="0" w:space="0" w:color="auto" w:frame="1"/>
          <w:lang w:eastAsia="tr-TR" w:bidi="en-GB"/>
        </w:rPr>
        <w:t>750</w:t>
      </w:r>
      <w:r w:rsidRPr="0002526C">
        <w:rPr>
          <w:rFonts w:ascii="Tahoma" w:eastAsia="Arial Unicode MS" w:hAnsi="Tahoma" w:cs="Tahoma"/>
          <w:color w:val="000000" w:themeColor="text1"/>
          <w:sz w:val="20"/>
          <w:bdr w:val="none" w:sz="0" w:space="0" w:color="auto" w:frame="1"/>
          <w:lang w:eastAsia="tr-TR" w:bidi="en-GB"/>
        </w:rPr>
        <w:t xml:space="preserve"> g</w:t>
      </w:r>
      <w:r w:rsidR="00A65F64">
        <w:rPr>
          <w:rFonts w:ascii="Tahoma" w:eastAsia="Arial Unicode MS" w:hAnsi="Tahoma" w:cs="Tahoma"/>
          <w:color w:val="000000" w:themeColor="text1"/>
          <w:sz w:val="20"/>
          <w:bdr w:val="none" w:sz="0" w:space="0" w:color="auto" w:frame="1"/>
          <w:lang w:eastAsia="tr-TR" w:bidi="en-GB"/>
        </w:rPr>
        <w:t xml:space="preserve">r </w:t>
      </w:r>
      <w:r w:rsidR="009079AE">
        <w:rPr>
          <w:rFonts w:ascii="Tahoma" w:eastAsia="Arial Unicode MS" w:hAnsi="Tahoma" w:cs="Tahoma"/>
          <w:color w:val="000000" w:themeColor="text1"/>
          <w:sz w:val="20"/>
          <w:bdr w:val="none" w:sz="0" w:space="0" w:color="auto" w:frame="1"/>
          <w:lang w:eastAsia="tr-TR" w:bidi="en-GB"/>
        </w:rPr>
        <w:t>(</w:t>
      </w:r>
      <w:r w:rsidRPr="0002526C">
        <w:rPr>
          <w:rFonts w:ascii="Tahoma" w:eastAsia="Arial Unicode MS" w:hAnsi="Tahoma" w:cs="Tahoma"/>
          <w:color w:val="000000" w:themeColor="text1"/>
          <w:sz w:val="20"/>
          <w:bdr w:val="none" w:sz="0" w:space="0" w:color="auto" w:frame="1"/>
          <w:lang w:eastAsia="tr-TR" w:bidi="en-GB"/>
        </w:rPr>
        <w:t>Mühimmat</w:t>
      </w:r>
      <w:r w:rsidR="009079AE">
        <w:rPr>
          <w:rFonts w:ascii="Tahoma" w:eastAsia="Arial Unicode MS" w:hAnsi="Tahoma" w:cs="Tahoma"/>
          <w:color w:val="000000" w:themeColor="text1"/>
          <w:sz w:val="20"/>
          <w:bdr w:val="none" w:sz="0" w:space="0" w:color="auto" w:frame="1"/>
          <w:lang w:eastAsia="tr-TR" w:bidi="en-GB"/>
        </w:rPr>
        <w:t xml:space="preserve"> + Tapa)</w:t>
      </w:r>
      <w:r w:rsidR="0043188A">
        <w:rPr>
          <w:rFonts w:ascii="Tahoma" w:eastAsia="Arial Unicode MS" w:hAnsi="Tahoma" w:cs="Tahoma"/>
          <w:color w:val="000000" w:themeColor="text1"/>
          <w:sz w:val="20"/>
          <w:bdr w:val="none" w:sz="0" w:space="0" w:color="auto" w:frame="1"/>
          <w:lang w:eastAsia="tr-TR" w:bidi="en-GB"/>
        </w:rPr>
        <w:t xml:space="preserve"> </w:t>
      </w:r>
    </w:p>
    <w:p w14:paraId="5B2850A0" w14:textId="22ACB7C8" w:rsidR="0002526C" w:rsidRPr="0002526C" w:rsidRDefault="0002526C" w:rsidP="009C351C">
      <w:pPr>
        <w:pStyle w:val="ListeParagraf"/>
        <w:numPr>
          <w:ilvl w:val="0"/>
          <w:numId w:val="1"/>
        </w:numPr>
        <w:jc w:val="both"/>
        <w:rPr>
          <w:rFonts w:ascii="Tahoma" w:eastAsia="Arial Unicode MS" w:hAnsi="Tahoma" w:cs="Tahoma"/>
          <w:color w:val="000000" w:themeColor="text1"/>
          <w:sz w:val="20"/>
          <w:bdr w:val="none" w:sz="0" w:space="0" w:color="auto" w:frame="1"/>
          <w:lang w:eastAsia="tr-TR" w:bidi="en-GB"/>
        </w:rPr>
      </w:pPr>
      <w:r w:rsidRPr="0002526C">
        <w:rPr>
          <w:rFonts w:ascii="Tahoma" w:eastAsia="Arial Unicode MS" w:hAnsi="Tahoma" w:cs="Tahoma"/>
          <w:color w:val="000000" w:themeColor="text1"/>
          <w:sz w:val="20"/>
          <w:bdr w:val="none" w:sz="0" w:space="0" w:color="auto" w:frame="1"/>
          <w:lang w:eastAsia="tr-TR" w:bidi="en-GB"/>
        </w:rPr>
        <w:t>Uçuş Süresi</w:t>
      </w:r>
      <w:r>
        <w:rPr>
          <w:rFonts w:ascii="Tahoma" w:eastAsia="Arial Unicode MS" w:hAnsi="Tahoma" w:cs="Tahoma"/>
          <w:color w:val="000000" w:themeColor="text1"/>
          <w:sz w:val="20"/>
          <w:bdr w:val="none" w:sz="0" w:space="0" w:color="auto" w:frame="1"/>
          <w:lang w:eastAsia="tr-TR" w:bidi="en-GB"/>
        </w:rPr>
        <w:t xml:space="preserve">: </w:t>
      </w:r>
      <w:r w:rsidRPr="0002526C">
        <w:rPr>
          <w:rFonts w:ascii="Tahoma" w:eastAsia="Arial Unicode MS" w:hAnsi="Tahoma" w:cs="Tahoma"/>
          <w:color w:val="000000" w:themeColor="text1"/>
          <w:sz w:val="20"/>
          <w:bdr w:val="none" w:sz="0" w:space="0" w:color="auto" w:frame="1"/>
          <w:lang w:eastAsia="tr-TR" w:bidi="en-GB"/>
        </w:rPr>
        <w:t>15 dakika</w:t>
      </w:r>
    </w:p>
    <w:p w14:paraId="4914487B" w14:textId="77777777" w:rsidR="0002526C" w:rsidRPr="0002526C" w:rsidRDefault="001E5E95" w:rsidP="009C351C">
      <w:pPr>
        <w:pStyle w:val="ListeParagraf"/>
        <w:numPr>
          <w:ilvl w:val="0"/>
          <w:numId w:val="1"/>
        </w:numPr>
        <w:jc w:val="both"/>
        <w:rPr>
          <w:rFonts w:ascii="Tahoma" w:eastAsia="Arial Unicode MS" w:hAnsi="Tahoma" w:cs="Tahoma"/>
          <w:color w:val="000000" w:themeColor="text1"/>
          <w:sz w:val="20"/>
          <w:bdr w:val="none" w:sz="0" w:space="0" w:color="auto" w:frame="1"/>
          <w:lang w:eastAsia="tr-TR" w:bidi="en-GB"/>
        </w:rPr>
      </w:pPr>
      <w:r w:rsidRPr="0002526C">
        <w:rPr>
          <w:rFonts w:ascii="Tahoma" w:eastAsia="Arial Unicode MS" w:hAnsi="Tahoma" w:cs="Tahoma"/>
          <w:color w:val="000000" w:themeColor="text1"/>
          <w:sz w:val="20"/>
          <w:bdr w:val="none" w:sz="0" w:space="0" w:color="auto" w:frame="1"/>
          <w:lang w:eastAsia="tr-TR" w:bidi="en-GB"/>
        </w:rPr>
        <w:t>Hız</w:t>
      </w:r>
      <w:r w:rsidR="0002526C" w:rsidRPr="0002526C">
        <w:rPr>
          <w:rFonts w:ascii="Tahoma" w:eastAsia="Arial Unicode MS" w:hAnsi="Tahoma" w:cs="Tahoma"/>
          <w:color w:val="000000" w:themeColor="text1"/>
          <w:sz w:val="20"/>
          <w:bdr w:val="none" w:sz="0" w:space="0" w:color="auto" w:frame="1"/>
          <w:lang w:eastAsia="tr-TR" w:bidi="en-GB"/>
        </w:rPr>
        <w:t xml:space="preserve">: </w:t>
      </w:r>
      <w:r w:rsidRPr="0002526C">
        <w:rPr>
          <w:rFonts w:ascii="Tahoma" w:eastAsia="Arial Unicode MS" w:hAnsi="Tahoma" w:cs="Tahoma"/>
          <w:color w:val="000000" w:themeColor="text1"/>
          <w:sz w:val="20"/>
          <w:bdr w:val="none" w:sz="0" w:space="0" w:color="auto" w:frame="1"/>
          <w:lang w:eastAsia="tr-TR" w:bidi="en-GB"/>
        </w:rPr>
        <w:t>300 km/s (Maksimum)</w:t>
      </w:r>
    </w:p>
    <w:p w14:paraId="62EFB1A5" w14:textId="756D2FA7" w:rsidR="0002526C" w:rsidRPr="0002526C" w:rsidRDefault="001E5E95" w:rsidP="009C351C">
      <w:pPr>
        <w:pStyle w:val="ListeParagraf"/>
        <w:numPr>
          <w:ilvl w:val="0"/>
          <w:numId w:val="1"/>
        </w:numPr>
        <w:jc w:val="both"/>
        <w:rPr>
          <w:rFonts w:ascii="Tahoma" w:eastAsia="Arial Unicode MS" w:hAnsi="Tahoma" w:cs="Tahoma"/>
          <w:color w:val="000000" w:themeColor="text1"/>
          <w:sz w:val="20"/>
          <w:bdr w:val="none" w:sz="0" w:space="0" w:color="auto" w:frame="1"/>
          <w:lang w:eastAsia="tr-TR" w:bidi="en-GB"/>
        </w:rPr>
      </w:pPr>
      <w:r w:rsidRPr="0002526C">
        <w:rPr>
          <w:rFonts w:ascii="Tahoma" w:eastAsia="Arial Unicode MS" w:hAnsi="Tahoma" w:cs="Tahoma"/>
          <w:color w:val="000000" w:themeColor="text1"/>
          <w:sz w:val="20"/>
          <w:bdr w:val="none" w:sz="0" w:space="0" w:color="auto" w:frame="1"/>
          <w:lang w:eastAsia="tr-TR" w:bidi="en-GB"/>
        </w:rPr>
        <w:t>Menzil</w:t>
      </w:r>
      <w:r w:rsidR="0002526C" w:rsidRPr="0002526C">
        <w:rPr>
          <w:rFonts w:ascii="Tahoma" w:eastAsia="Arial Unicode MS" w:hAnsi="Tahoma" w:cs="Tahoma"/>
          <w:color w:val="000000" w:themeColor="text1"/>
          <w:sz w:val="20"/>
          <w:bdr w:val="none" w:sz="0" w:space="0" w:color="auto" w:frame="1"/>
          <w:lang w:eastAsia="tr-TR" w:bidi="en-GB"/>
        </w:rPr>
        <w:t xml:space="preserve">: </w:t>
      </w:r>
      <w:r w:rsidR="00E20E06" w:rsidRPr="00E20E06">
        <w:rPr>
          <w:rFonts w:ascii="Tahoma" w:eastAsia="Arial Unicode MS" w:hAnsi="Tahoma" w:cs="Tahoma"/>
          <w:color w:val="000000" w:themeColor="text1"/>
          <w:sz w:val="20"/>
          <w:bdr w:val="none" w:sz="0" w:space="0" w:color="auto" w:frame="1"/>
          <w:lang w:eastAsia="tr-TR" w:bidi="en-GB"/>
        </w:rPr>
        <w:t>25 km (150 km/h</w:t>
      </w:r>
      <w:r w:rsidR="00967C96">
        <w:rPr>
          <w:rFonts w:ascii="Tahoma" w:eastAsia="Arial Unicode MS" w:hAnsi="Tahoma" w:cs="Tahoma"/>
          <w:color w:val="000000" w:themeColor="text1"/>
          <w:sz w:val="20"/>
          <w:bdr w:val="none" w:sz="0" w:space="0" w:color="auto" w:frame="1"/>
          <w:lang w:eastAsia="tr-TR" w:bidi="en-GB"/>
        </w:rPr>
        <w:t xml:space="preserve"> </w:t>
      </w:r>
      <w:r w:rsidR="00E20E06" w:rsidRPr="00E20E06">
        <w:rPr>
          <w:rFonts w:ascii="Tahoma" w:eastAsia="Arial Unicode MS" w:hAnsi="Tahoma" w:cs="Tahoma"/>
          <w:color w:val="000000" w:themeColor="text1"/>
          <w:sz w:val="20"/>
          <w:bdr w:val="none" w:sz="0" w:space="0" w:color="auto" w:frame="1"/>
          <w:lang w:eastAsia="tr-TR" w:bidi="en-GB"/>
        </w:rPr>
        <w:t>-</w:t>
      </w:r>
      <w:r w:rsidR="00967C96">
        <w:rPr>
          <w:rFonts w:ascii="Tahoma" w:eastAsia="Arial Unicode MS" w:hAnsi="Tahoma" w:cs="Tahoma"/>
          <w:color w:val="000000" w:themeColor="text1"/>
          <w:sz w:val="20"/>
          <w:bdr w:val="none" w:sz="0" w:space="0" w:color="auto" w:frame="1"/>
          <w:lang w:eastAsia="tr-TR" w:bidi="en-GB"/>
        </w:rPr>
        <w:t xml:space="preserve"> </w:t>
      </w:r>
      <w:r w:rsidR="00E20E06" w:rsidRPr="00E20E06">
        <w:rPr>
          <w:rFonts w:ascii="Tahoma" w:eastAsia="Arial Unicode MS" w:hAnsi="Tahoma" w:cs="Tahoma"/>
          <w:color w:val="000000" w:themeColor="text1"/>
          <w:sz w:val="20"/>
          <w:bdr w:val="none" w:sz="0" w:space="0" w:color="auto" w:frame="1"/>
          <w:lang w:eastAsia="tr-TR" w:bidi="en-GB"/>
        </w:rPr>
        <w:t xml:space="preserve">1500 m </w:t>
      </w:r>
      <w:r w:rsidR="00E20E06">
        <w:rPr>
          <w:rFonts w:ascii="Tahoma" w:eastAsia="Arial Unicode MS" w:hAnsi="Tahoma" w:cs="Tahoma"/>
          <w:color w:val="000000" w:themeColor="text1"/>
          <w:sz w:val="20"/>
          <w:bdr w:val="none" w:sz="0" w:space="0" w:color="auto" w:frame="1"/>
          <w:lang w:eastAsia="tr-TR" w:bidi="en-GB"/>
        </w:rPr>
        <w:t>AGL</w:t>
      </w:r>
      <w:r w:rsidR="00E20E06" w:rsidRPr="00E20E06">
        <w:rPr>
          <w:rFonts w:ascii="Tahoma" w:eastAsia="Arial Unicode MS" w:hAnsi="Tahoma" w:cs="Tahoma"/>
          <w:color w:val="000000" w:themeColor="text1"/>
          <w:sz w:val="20"/>
          <w:bdr w:val="none" w:sz="0" w:space="0" w:color="auto" w:frame="1"/>
          <w:lang w:eastAsia="tr-TR" w:bidi="en-GB"/>
        </w:rPr>
        <w:t>)</w:t>
      </w:r>
    </w:p>
    <w:p w14:paraId="222450A2" w14:textId="78CA03C3" w:rsidR="0002526C" w:rsidRPr="0002526C" w:rsidRDefault="00E20E06" w:rsidP="009C351C">
      <w:pPr>
        <w:pStyle w:val="ListeParagraf"/>
        <w:numPr>
          <w:ilvl w:val="0"/>
          <w:numId w:val="1"/>
        </w:numPr>
        <w:jc w:val="both"/>
        <w:rPr>
          <w:rFonts w:ascii="Tahoma" w:eastAsia="Arial Unicode MS" w:hAnsi="Tahoma" w:cs="Tahoma"/>
          <w:color w:val="000000" w:themeColor="text1"/>
          <w:sz w:val="20"/>
          <w:bdr w:val="none" w:sz="0" w:space="0" w:color="auto" w:frame="1"/>
          <w:lang w:eastAsia="tr-TR" w:bidi="en-GB"/>
        </w:rPr>
      </w:pPr>
      <w:r>
        <w:rPr>
          <w:rFonts w:ascii="Tahoma" w:eastAsia="Arial Unicode MS" w:hAnsi="Tahoma" w:cs="Tahoma"/>
          <w:color w:val="000000" w:themeColor="text1"/>
          <w:sz w:val="20"/>
          <w:bdr w:val="none" w:sz="0" w:space="0" w:color="auto" w:frame="1"/>
          <w:lang w:eastAsia="tr-TR" w:bidi="en-GB"/>
        </w:rPr>
        <w:t xml:space="preserve">Max </w:t>
      </w:r>
      <w:r w:rsidR="001E5E95" w:rsidRPr="0002526C">
        <w:rPr>
          <w:rFonts w:ascii="Tahoma" w:eastAsia="Arial Unicode MS" w:hAnsi="Tahoma" w:cs="Tahoma"/>
          <w:color w:val="000000" w:themeColor="text1"/>
          <w:sz w:val="20"/>
          <w:bdr w:val="none" w:sz="0" w:space="0" w:color="auto" w:frame="1"/>
          <w:lang w:eastAsia="tr-TR" w:bidi="en-GB"/>
        </w:rPr>
        <w:t>İrtifa</w:t>
      </w:r>
      <w:r w:rsidR="0002526C" w:rsidRPr="0002526C">
        <w:rPr>
          <w:rFonts w:ascii="Tahoma" w:eastAsia="Arial Unicode MS" w:hAnsi="Tahoma" w:cs="Tahoma"/>
          <w:color w:val="000000" w:themeColor="text1"/>
          <w:sz w:val="20"/>
          <w:bdr w:val="none" w:sz="0" w:space="0" w:color="auto" w:frame="1"/>
          <w:lang w:eastAsia="tr-TR" w:bidi="en-GB"/>
        </w:rPr>
        <w:t xml:space="preserve">: </w:t>
      </w:r>
      <w:r>
        <w:rPr>
          <w:rFonts w:ascii="Tahoma" w:eastAsia="Arial Unicode MS" w:hAnsi="Tahoma" w:cs="Tahoma"/>
          <w:color w:val="000000" w:themeColor="text1"/>
          <w:sz w:val="20"/>
          <w:bdr w:val="none" w:sz="0" w:space="0" w:color="auto" w:frame="1"/>
          <w:lang w:eastAsia="tr-TR" w:bidi="en-GB"/>
        </w:rPr>
        <w:t>5</w:t>
      </w:r>
      <w:r w:rsidR="001E5E95" w:rsidRPr="0002526C">
        <w:rPr>
          <w:rFonts w:ascii="Tahoma" w:eastAsia="Arial Unicode MS" w:hAnsi="Tahoma" w:cs="Tahoma"/>
          <w:color w:val="000000" w:themeColor="text1"/>
          <w:sz w:val="20"/>
          <w:bdr w:val="none" w:sz="0" w:space="0" w:color="auto" w:frame="1"/>
          <w:lang w:eastAsia="tr-TR" w:bidi="en-GB"/>
        </w:rPr>
        <w:t>000 m (AGL)</w:t>
      </w:r>
    </w:p>
    <w:p w14:paraId="511A7439" w14:textId="65729650" w:rsidR="001E5E95" w:rsidRDefault="004866AF" w:rsidP="009C351C">
      <w:pPr>
        <w:pStyle w:val="ListeParagraf"/>
        <w:numPr>
          <w:ilvl w:val="0"/>
          <w:numId w:val="1"/>
        </w:numPr>
        <w:jc w:val="both"/>
        <w:rPr>
          <w:rFonts w:ascii="Tahoma" w:eastAsia="Arial Unicode MS" w:hAnsi="Tahoma" w:cs="Tahoma"/>
          <w:color w:val="000000" w:themeColor="text1"/>
          <w:sz w:val="20"/>
          <w:bdr w:val="none" w:sz="0" w:space="0" w:color="auto" w:frame="1"/>
          <w:lang w:eastAsia="tr-TR" w:bidi="en-GB"/>
        </w:rPr>
      </w:pPr>
      <w:r w:rsidRPr="004866AF">
        <w:rPr>
          <w:rFonts w:ascii="Tahoma" w:eastAsia="Arial Unicode MS" w:hAnsi="Tahoma" w:cs="Tahoma"/>
          <w:color w:val="000000" w:themeColor="text1"/>
          <w:sz w:val="20"/>
          <w:bdr w:val="none" w:sz="0" w:space="0" w:color="auto" w:frame="1"/>
          <w:lang w:eastAsia="tr-TR" w:bidi="en-GB"/>
        </w:rPr>
        <w:t>Taarruz Modları</w:t>
      </w:r>
      <w:r w:rsidR="009C351C">
        <w:rPr>
          <w:rFonts w:ascii="Tahoma" w:eastAsia="Arial Unicode MS" w:hAnsi="Tahoma" w:cs="Tahoma"/>
          <w:color w:val="000000" w:themeColor="text1"/>
          <w:sz w:val="20"/>
          <w:bdr w:val="none" w:sz="0" w:space="0" w:color="auto" w:frame="1"/>
          <w:lang w:eastAsia="tr-TR" w:bidi="en-GB"/>
        </w:rPr>
        <w:t xml:space="preserve">: </w:t>
      </w:r>
      <w:r w:rsidRPr="004866AF">
        <w:rPr>
          <w:rFonts w:ascii="Tahoma" w:eastAsia="Arial Unicode MS" w:hAnsi="Tahoma" w:cs="Tahoma"/>
          <w:color w:val="000000" w:themeColor="text1"/>
          <w:sz w:val="20"/>
          <w:bdr w:val="none" w:sz="0" w:space="0" w:color="auto" w:frame="1"/>
          <w:lang w:eastAsia="tr-TR" w:bidi="en-GB"/>
        </w:rPr>
        <w:t>GNSS Güdüm/Optik Güdüm</w:t>
      </w:r>
    </w:p>
    <w:p w14:paraId="196C1960" w14:textId="77777777" w:rsidR="004866AF" w:rsidRPr="004866AF" w:rsidRDefault="004866AF" w:rsidP="009C351C">
      <w:pPr>
        <w:jc w:val="both"/>
        <w:rPr>
          <w:rFonts w:ascii="Tahoma" w:eastAsia="Arial Unicode MS" w:hAnsi="Tahoma" w:cs="Tahoma"/>
          <w:color w:val="000000" w:themeColor="text1"/>
          <w:sz w:val="20"/>
          <w:bdr w:val="none" w:sz="0" w:space="0" w:color="auto" w:frame="1"/>
          <w:lang w:eastAsia="tr-TR" w:bidi="en-GB"/>
        </w:rPr>
      </w:pPr>
    </w:p>
    <w:p w14:paraId="76DD4546" w14:textId="7F4B80BD" w:rsidR="00760975" w:rsidRDefault="00760975" w:rsidP="009C351C">
      <w:pPr>
        <w:jc w:val="both"/>
        <w:rPr>
          <w:rFonts w:ascii="Tahoma" w:hAnsi="Tahoma" w:cs="Tahoma"/>
          <w:b/>
          <w:sz w:val="18"/>
          <w:szCs w:val="18"/>
        </w:rPr>
      </w:pPr>
      <w:r>
        <w:rPr>
          <w:rFonts w:ascii="Tahoma" w:hAnsi="Tahoma" w:cs="Tahoma"/>
          <w:b/>
          <w:sz w:val="18"/>
          <w:szCs w:val="18"/>
        </w:rPr>
        <w:t xml:space="preserve">STM TUNGA-X Videosu için: </w:t>
      </w:r>
      <w:hyperlink r:id="rId8" w:history="1">
        <w:r w:rsidRPr="006846F2">
          <w:rPr>
            <w:rStyle w:val="Kpr"/>
            <w:rFonts w:ascii="Tahoma" w:hAnsi="Tahoma" w:cs="Tahoma"/>
            <w:b/>
            <w:sz w:val="18"/>
            <w:szCs w:val="18"/>
          </w:rPr>
          <w:t>https://we.tl/t-BSq45xFnifrBa3D6</w:t>
        </w:r>
      </w:hyperlink>
    </w:p>
    <w:p w14:paraId="17BA07B1" w14:textId="77777777" w:rsidR="00760975" w:rsidRDefault="00760975" w:rsidP="009C351C">
      <w:pPr>
        <w:jc w:val="both"/>
        <w:rPr>
          <w:rFonts w:ascii="Tahoma" w:hAnsi="Tahoma" w:cs="Tahoma"/>
          <w:b/>
          <w:sz w:val="18"/>
          <w:szCs w:val="18"/>
        </w:rPr>
      </w:pPr>
    </w:p>
    <w:p w14:paraId="6711170E" w14:textId="21B78019" w:rsidR="001E5E95" w:rsidRDefault="001E5E95" w:rsidP="009C351C">
      <w:pPr>
        <w:jc w:val="both"/>
        <w:rPr>
          <w:rFonts w:ascii="Tahoma" w:hAnsi="Tahoma" w:cs="Tahoma"/>
          <w:b/>
          <w:sz w:val="18"/>
          <w:szCs w:val="18"/>
        </w:rPr>
      </w:pPr>
      <w:r>
        <w:rPr>
          <w:rFonts w:ascii="Tahoma" w:hAnsi="Tahoma" w:cs="Tahoma"/>
          <w:b/>
          <w:sz w:val="18"/>
          <w:szCs w:val="18"/>
        </w:rPr>
        <w:t>STM Hakkında</w:t>
      </w:r>
    </w:p>
    <w:p w14:paraId="15AE5C3D" w14:textId="77777777" w:rsidR="001E5E95" w:rsidRDefault="001E5E95" w:rsidP="009C351C">
      <w:pPr>
        <w:jc w:val="both"/>
        <w:rPr>
          <w:rFonts w:ascii="Tahoma" w:hAnsi="Tahoma" w:cs="Tahoma"/>
          <w:sz w:val="18"/>
          <w:szCs w:val="18"/>
        </w:rPr>
      </w:pPr>
    </w:p>
    <w:p w14:paraId="12E3802D" w14:textId="73B9840C" w:rsidR="00395168" w:rsidRPr="00AC0ED5" w:rsidRDefault="00395168" w:rsidP="00395168">
      <w:pPr>
        <w:jc w:val="both"/>
        <w:rPr>
          <w:rFonts w:ascii="Tahoma" w:hAnsi="Tahoma" w:cs="Tahoma"/>
          <w:b/>
          <w:sz w:val="18"/>
          <w:szCs w:val="18"/>
        </w:rPr>
      </w:pPr>
      <w:r w:rsidRPr="00AC0ED5">
        <w:rPr>
          <w:rFonts w:ascii="Tahoma" w:hAnsi="Tahoma" w:cs="Tahoma"/>
          <w:sz w:val="18"/>
          <w:szCs w:val="18"/>
        </w:rPr>
        <w:t>STM 35 yılı aşkın tecrübesiyle; askeri deniz platformları, otonom sistemler, komuta kontrol ve siber güvenlik alanlarında ileri teknoloji çözümleri geliştiren lider bir mühendislik ve teknoloji şirketidir. Güçlü mühendislik kabiliyeti ve inovasyon odaklı yaklaşımıyla, ulusal ve küresel güvenlik ihtiyaçlara yönelik yüksek etkili teknolojiler sunar.</w:t>
      </w:r>
    </w:p>
    <w:p w14:paraId="5D155611" w14:textId="3CB8E8E8" w:rsidR="001E5E95" w:rsidRDefault="001E5E95" w:rsidP="009C351C">
      <w:pPr>
        <w:jc w:val="both"/>
        <w:rPr>
          <w:rFonts w:ascii="Tahoma" w:hAnsi="Tahoma" w:cs="Tahoma"/>
          <w:sz w:val="18"/>
          <w:szCs w:val="18"/>
        </w:rPr>
      </w:pPr>
    </w:p>
    <w:sectPr w:rsidR="001E5E9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F7A34" w14:textId="77777777" w:rsidR="00505B07" w:rsidRDefault="00505B07" w:rsidP="001E5E95">
      <w:r>
        <w:separator/>
      </w:r>
    </w:p>
  </w:endnote>
  <w:endnote w:type="continuationSeparator" w:id="0">
    <w:p w14:paraId="1DE3CCE3" w14:textId="77777777" w:rsidR="00505B07" w:rsidRDefault="00505B07" w:rsidP="001E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44343" w14:textId="77777777" w:rsidR="0002526C" w:rsidRDefault="0002526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75E66" w14:textId="0BE29916" w:rsidR="0002526C" w:rsidRPr="004866AF" w:rsidRDefault="0002526C" w:rsidP="004866A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FA389" w14:textId="77777777" w:rsidR="0002526C" w:rsidRDefault="0002526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FE98E" w14:textId="77777777" w:rsidR="00505B07" w:rsidRDefault="00505B07" w:rsidP="001E5E95">
      <w:r>
        <w:separator/>
      </w:r>
    </w:p>
  </w:footnote>
  <w:footnote w:type="continuationSeparator" w:id="0">
    <w:p w14:paraId="7E6B5CD3" w14:textId="77777777" w:rsidR="00505B07" w:rsidRDefault="00505B07" w:rsidP="001E5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F653" w14:textId="77777777" w:rsidR="0002526C" w:rsidRDefault="0002526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CD908" w14:textId="450FB407" w:rsidR="001E5E95" w:rsidRPr="001E5E95" w:rsidRDefault="001E5E95" w:rsidP="001E5E95">
    <w:pPr>
      <w:pStyle w:val="stBilgi"/>
    </w:pPr>
    <w:r>
      <w:rPr>
        <w:noProof/>
        <w:lang w:val="tr-TR" w:eastAsia="tr-TR"/>
      </w:rPr>
      <w:drawing>
        <wp:inline distT="0" distB="0" distL="0" distR="0" wp14:anchorId="3186C017" wp14:editId="1983EFB9">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63E73" w14:textId="77777777" w:rsidR="0002526C" w:rsidRDefault="0002526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52E9"/>
    <w:multiLevelType w:val="hybridMultilevel"/>
    <w:tmpl w:val="4AD2AF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D40"/>
    <w:rsid w:val="0002526C"/>
    <w:rsid w:val="000D766A"/>
    <w:rsid w:val="001D0A2C"/>
    <w:rsid w:val="001E5E95"/>
    <w:rsid w:val="00395168"/>
    <w:rsid w:val="003C1214"/>
    <w:rsid w:val="003C33F3"/>
    <w:rsid w:val="0043188A"/>
    <w:rsid w:val="004866AF"/>
    <w:rsid w:val="00505B07"/>
    <w:rsid w:val="007514B0"/>
    <w:rsid w:val="00760975"/>
    <w:rsid w:val="007866A0"/>
    <w:rsid w:val="008C3D40"/>
    <w:rsid w:val="009079AE"/>
    <w:rsid w:val="009605A1"/>
    <w:rsid w:val="00967C96"/>
    <w:rsid w:val="009A13C8"/>
    <w:rsid w:val="009C351C"/>
    <w:rsid w:val="00A65F64"/>
    <w:rsid w:val="00B37293"/>
    <w:rsid w:val="00BC3250"/>
    <w:rsid w:val="00CC07D4"/>
    <w:rsid w:val="00D565C3"/>
    <w:rsid w:val="00D81920"/>
    <w:rsid w:val="00E13399"/>
    <w:rsid w:val="00E20E06"/>
    <w:rsid w:val="00E25275"/>
    <w:rsid w:val="00F014DD"/>
    <w:rsid w:val="00F97D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13927"/>
  <w15:chartTrackingRefBased/>
  <w15:docId w15:val="{51803E29-B92B-404D-A32F-C9E8CE320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E95"/>
    <w:pPr>
      <w:spacing w:after="0" w:line="240" w:lineRule="auto"/>
    </w:pPr>
    <w:rPr>
      <w:rFonts w:ascii="Calibri" w:hAnsi="Calibri" w:cs="Calibri"/>
      <w:u w:color="00000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unhideWhenUsed/>
    <w:rsid w:val="001E5E95"/>
    <w:pPr>
      <w:spacing w:after="150" w:line="240" w:lineRule="auto"/>
    </w:pPr>
    <w:rPr>
      <w:rFonts w:ascii="Times New Roman" w:eastAsia="Arial Unicode MS" w:hAnsi="Times New Roman" w:cs="Arial Unicode MS"/>
      <w:color w:val="000000"/>
      <w:sz w:val="24"/>
      <w:szCs w:val="24"/>
      <w:u w:color="000000"/>
      <w:lang w:val="en-GB" w:eastAsia="tr-TR"/>
    </w:rPr>
  </w:style>
  <w:style w:type="character" w:customStyle="1" w:styleId="YokA">
    <w:name w:val="Yok A"/>
    <w:rsid w:val="001E5E95"/>
  </w:style>
  <w:style w:type="paragraph" w:styleId="stBilgi">
    <w:name w:val="header"/>
    <w:basedOn w:val="Normal"/>
    <w:link w:val="stBilgiChar"/>
    <w:uiPriority w:val="99"/>
    <w:unhideWhenUsed/>
    <w:rsid w:val="001E5E95"/>
    <w:pPr>
      <w:tabs>
        <w:tab w:val="center" w:pos="4536"/>
        <w:tab w:val="right" w:pos="9072"/>
      </w:tabs>
    </w:pPr>
  </w:style>
  <w:style w:type="character" w:customStyle="1" w:styleId="stBilgiChar">
    <w:name w:val="Üst Bilgi Char"/>
    <w:basedOn w:val="VarsaylanParagrafYazTipi"/>
    <w:link w:val="stBilgi"/>
    <w:uiPriority w:val="99"/>
    <w:rsid w:val="001E5E95"/>
    <w:rPr>
      <w:rFonts w:ascii="Calibri" w:hAnsi="Calibri" w:cs="Calibri"/>
      <w:u w:color="000000"/>
      <w:lang w:val="en-US"/>
    </w:rPr>
  </w:style>
  <w:style w:type="paragraph" w:styleId="AltBilgi">
    <w:name w:val="footer"/>
    <w:basedOn w:val="Normal"/>
    <w:link w:val="AltBilgiChar"/>
    <w:uiPriority w:val="99"/>
    <w:unhideWhenUsed/>
    <w:rsid w:val="001E5E95"/>
    <w:pPr>
      <w:tabs>
        <w:tab w:val="center" w:pos="4536"/>
        <w:tab w:val="right" w:pos="9072"/>
      </w:tabs>
    </w:pPr>
  </w:style>
  <w:style w:type="character" w:customStyle="1" w:styleId="AltBilgiChar">
    <w:name w:val="Alt Bilgi Char"/>
    <w:basedOn w:val="VarsaylanParagrafYazTipi"/>
    <w:link w:val="AltBilgi"/>
    <w:uiPriority w:val="99"/>
    <w:rsid w:val="001E5E95"/>
    <w:rPr>
      <w:rFonts w:ascii="Calibri" w:hAnsi="Calibri" w:cs="Calibri"/>
      <w:u w:color="000000"/>
      <w:lang w:val="en-US"/>
    </w:rPr>
  </w:style>
  <w:style w:type="paragraph" w:styleId="ListeParagraf">
    <w:name w:val="List Paragraph"/>
    <w:basedOn w:val="Normal"/>
    <w:uiPriority w:val="34"/>
    <w:qFormat/>
    <w:rsid w:val="0002526C"/>
    <w:pPr>
      <w:ind w:left="720"/>
      <w:contextualSpacing/>
    </w:pPr>
  </w:style>
  <w:style w:type="paragraph" w:styleId="Dzeltme">
    <w:name w:val="Revision"/>
    <w:hidden/>
    <w:uiPriority w:val="99"/>
    <w:semiHidden/>
    <w:rsid w:val="00E20E06"/>
    <w:pPr>
      <w:spacing w:after="0" w:line="240" w:lineRule="auto"/>
    </w:pPr>
    <w:rPr>
      <w:rFonts w:ascii="Calibri" w:hAnsi="Calibri" w:cs="Calibri"/>
      <w:u w:color="000000"/>
      <w:lang w:val="en-US"/>
    </w:rPr>
  </w:style>
  <w:style w:type="character" w:styleId="AklamaBavurusu">
    <w:name w:val="annotation reference"/>
    <w:basedOn w:val="VarsaylanParagrafYazTipi"/>
    <w:uiPriority w:val="99"/>
    <w:semiHidden/>
    <w:unhideWhenUsed/>
    <w:rsid w:val="00E20E06"/>
    <w:rPr>
      <w:sz w:val="16"/>
      <w:szCs w:val="16"/>
    </w:rPr>
  </w:style>
  <w:style w:type="paragraph" w:styleId="AklamaMetni">
    <w:name w:val="annotation text"/>
    <w:basedOn w:val="Normal"/>
    <w:link w:val="AklamaMetniChar"/>
    <w:uiPriority w:val="99"/>
    <w:semiHidden/>
    <w:unhideWhenUsed/>
    <w:rsid w:val="00E20E06"/>
    <w:rPr>
      <w:sz w:val="20"/>
      <w:szCs w:val="20"/>
    </w:rPr>
  </w:style>
  <w:style w:type="character" w:customStyle="1" w:styleId="AklamaMetniChar">
    <w:name w:val="Açıklama Metni Char"/>
    <w:basedOn w:val="VarsaylanParagrafYazTipi"/>
    <w:link w:val="AklamaMetni"/>
    <w:uiPriority w:val="99"/>
    <w:semiHidden/>
    <w:rsid w:val="00E20E06"/>
    <w:rPr>
      <w:rFonts w:ascii="Calibri" w:hAnsi="Calibri" w:cs="Calibri"/>
      <w:sz w:val="20"/>
      <w:szCs w:val="20"/>
      <w:u w:color="000000"/>
      <w:lang w:val="en-US"/>
    </w:rPr>
  </w:style>
  <w:style w:type="paragraph" w:styleId="AklamaKonusu">
    <w:name w:val="annotation subject"/>
    <w:basedOn w:val="AklamaMetni"/>
    <w:next w:val="AklamaMetni"/>
    <w:link w:val="AklamaKonusuChar"/>
    <w:uiPriority w:val="99"/>
    <w:semiHidden/>
    <w:unhideWhenUsed/>
    <w:rsid w:val="00E20E06"/>
    <w:rPr>
      <w:b/>
      <w:bCs/>
    </w:rPr>
  </w:style>
  <w:style w:type="character" w:customStyle="1" w:styleId="AklamaKonusuChar">
    <w:name w:val="Açıklama Konusu Char"/>
    <w:basedOn w:val="AklamaMetniChar"/>
    <w:link w:val="AklamaKonusu"/>
    <w:uiPriority w:val="99"/>
    <w:semiHidden/>
    <w:rsid w:val="00E20E06"/>
    <w:rPr>
      <w:rFonts w:ascii="Calibri" w:hAnsi="Calibri" w:cs="Calibri"/>
      <w:b/>
      <w:bCs/>
      <w:sz w:val="20"/>
      <w:szCs w:val="20"/>
      <w:u w:color="000000"/>
      <w:lang w:val="en-US"/>
    </w:rPr>
  </w:style>
  <w:style w:type="character" w:styleId="Kpr">
    <w:name w:val="Hyperlink"/>
    <w:basedOn w:val="VarsaylanParagrafYazTipi"/>
    <w:uiPriority w:val="99"/>
    <w:unhideWhenUsed/>
    <w:rsid w:val="00760975"/>
    <w:rPr>
      <w:color w:val="0563C1" w:themeColor="hyperlink"/>
      <w:u w:val="single"/>
    </w:rPr>
  </w:style>
  <w:style w:type="character" w:styleId="zmlenmeyenBahsetme">
    <w:name w:val="Unresolved Mention"/>
    <w:basedOn w:val="VarsaylanParagrafYazTipi"/>
    <w:uiPriority w:val="99"/>
    <w:semiHidden/>
    <w:unhideWhenUsed/>
    <w:rsid w:val="00760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44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BSq45xFnifrBa3D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35FDF-BE43-6641-AFF2-2EAD60D22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500</Words>
  <Characters>2856</Characters>
  <Application>Microsoft Office Word</Application>
  <DocSecurity>0</DocSecurity>
  <Lines>23</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STM SAVUNMA TEKNOLOJILERI</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15</cp:revision>
  <dcterms:created xsi:type="dcterms:W3CDTF">2026-03-24T13:27:00Z</dcterms:created>
  <dcterms:modified xsi:type="dcterms:W3CDTF">2026-05-04T19:27:00Z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81fbfbdc-bbd8-49f1-8132-695db318bf1a</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