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01095" w14:textId="77777777" w:rsidR="00ED74DA" w:rsidRPr="00AF2C30" w:rsidRDefault="00ED74DA" w:rsidP="00ED74DA">
      <w:pPr>
        <w:pStyle w:val="NormalWeb"/>
        <w:rPr>
          <w:rFonts w:ascii="Tahoma" w:hAnsi="Tahoma" w:cs="Tahoma"/>
          <w:b/>
          <w:color w:val="000000" w:themeColor="text1"/>
          <w:lang w:val="tr-TR" w:bidi="en-GB"/>
        </w:rPr>
      </w:pPr>
      <w:r w:rsidRPr="00AF2C30">
        <w:rPr>
          <w:noProof/>
          <w:lang w:val="tr-TR"/>
        </w:rPr>
        <mc:AlternateContent>
          <mc:Choice Requires="wps">
            <w:drawing>
              <wp:anchor distT="0" distB="0" distL="0" distR="0" simplePos="0" relativeHeight="251659264" behindDoc="0" locked="0" layoutInCell="1" allowOverlap="1" wp14:anchorId="7A0D1D0A" wp14:editId="64200550">
                <wp:simplePos x="0" y="0"/>
                <wp:positionH relativeFrom="page">
                  <wp:posOffset>740410</wp:posOffset>
                </wp:positionH>
                <wp:positionV relativeFrom="line">
                  <wp:posOffset>205740</wp:posOffset>
                </wp:positionV>
                <wp:extent cx="5952490" cy="8890"/>
                <wp:effectExtent l="19050" t="19050" r="29210" b="29210"/>
                <wp:wrapNone/>
                <wp:docPr id="1073741827" name="Düz Bağlayıcı 1073741827"/>
                <wp:cNvGraphicFramePr/>
                <a:graphic xmlns:a="http://schemas.openxmlformats.org/drawingml/2006/main">
                  <a:graphicData uri="http://schemas.microsoft.com/office/word/2010/wordprocessingShape">
                    <wps:wsp>
                      <wps:cNvCnPr/>
                      <wps:spPr>
                        <a:xfrm>
                          <a:off x="0" y="0"/>
                          <a:ext cx="5952490" cy="8890"/>
                        </a:xfrm>
                        <a:prstGeom prst="line">
                          <a:avLst/>
                        </a:prstGeom>
                        <a:noFill/>
                        <a:ln w="28575" cap="flat">
                          <a:solidFill>
                            <a:srgbClr val="4498C7"/>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w14:anchorId="0943DA7E" id="Düz Bağlayıcı 107374182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" strokecolor="#4498c7" strokeweight="2.25pt">
                <w10:wrap anchorx="page" anchory="line"/>
              </v:line>
            </w:pict>
          </mc:Fallback>
        </mc:AlternateContent>
      </w:r>
      <w:r w:rsidRPr="00AF2C30">
        <w:rPr>
          <w:rStyle w:val="YokA"/>
          <w:rFonts w:ascii="Tahoma" w:hAnsi="Tahoma" w:cs="Tahoma"/>
          <w:b/>
          <w:color w:val="000000" w:themeColor="text1"/>
          <w:sz w:val="22"/>
          <w:szCs w:val="22"/>
          <w:lang w:val="tr-TR" w:bidi="en-GB"/>
        </w:rPr>
        <w:t xml:space="preserve"> </w:t>
      </w:r>
      <w:r w:rsidRPr="00AF2C30">
        <w:rPr>
          <w:rStyle w:val="YokA"/>
          <w:rFonts w:ascii="Tahoma" w:hAnsi="Tahoma" w:cs="Tahoma"/>
          <w:b/>
          <w:color w:val="000000" w:themeColor="text1"/>
          <w:lang w:val="tr-TR" w:bidi="en-GB"/>
        </w:rPr>
        <w:t>Basın Bülteni                                                                                    Mayıs 2026</w:t>
      </w:r>
    </w:p>
    <w:p w14:paraId="3CE66082" w14:textId="77777777" w:rsidR="00EE18DD" w:rsidRPr="00AF2C30" w:rsidRDefault="00F11A9D" w:rsidP="00ED74DA">
      <w:pPr>
        <w:pStyle w:val="NormalWeb"/>
        <w:jc w:val="center"/>
        <w:rPr>
          <w:rFonts w:ascii="Tahoma" w:hAnsi="Tahoma" w:cs="Tahoma"/>
          <w:b/>
          <w:color w:val="000000" w:themeColor="text1"/>
          <w:lang w:val="tr-TR" w:bidi="en-GB"/>
        </w:rPr>
      </w:pPr>
      <w:r w:rsidRPr="00AF2C30">
        <w:rPr>
          <w:rFonts w:ascii="Tahoma" w:hAnsi="Tahoma" w:cs="Tahoma"/>
          <w:b/>
          <w:color w:val="000000" w:themeColor="text1"/>
          <w:lang w:val="tr-TR" w:bidi="en-GB"/>
        </w:rPr>
        <w:t xml:space="preserve">STM VTOL </w:t>
      </w:r>
      <w:r w:rsidR="00B177D2" w:rsidRPr="00AF2C30">
        <w:rPr>
          <w:rFonts w:ascii="Tahoma" w:hAnsi="Tahoma" w:cs="Tahoma"/>
          <w:b/>
          <w:color w:val="000000" w:themeColor="text1"/>
          <w:lang w:val="tr-TR" w:bidi="en-GB"/>
        </w:rPr>
        <w:t xml:space="preserve">İHA </w:t>
      </w:r>
      <w:r w:rsidR="00901239" w:rsidRPr="00AF2C30">
        <w:rPr>
          <w:rFonts w:ascii="Tahoma" w:hAnsi="Tahoma" w:cs="Tahoma"/>
          <w:b/>
          <w:color w:val="000000" w:themeColor="text1"/>
          <w:lang w:val="tr-TR" w:bidi="en-GB"/>
        </w:rPr>
        <w:t xml:space="preserve">“TURUL” </w:t>
      </w:r>
    </w:p>
    <w:p w14:paraId="2D5435A3" w14:textId="17EEBD71" w:rsidR="00ED74DA" w:rsidRPr="00AF2C30" w:rsidRDefault="00F11A9D" w:rsidP="00ED74DA">
      <w:pPr>
        <w:pStyle w:val="NormalWeb"/>
        <w:jc w:val="center"/>
        <w:rPr>
          <w:rFonts w:ascii="Tahoma" w:hAnsi="Tahoma" w:cs="Tahoma"/>
          <w:b/>
          <w:color w:val="000000" w:themeColor="text1"/>
          <w:lang w:val="tr-TR" w:bidi="en-GB"/>
        </w:rPr>
      </w:pPr>
      <w:r w:rsidRPr="00AF2C30">
        <w:rPr>
          <w:rFonts w:ascii="Tahoma" w:hAnsi="Tahoma" w:cs="Tahoma"/>
          <w:b/>
          <w:color w:val="000000" w:themeColor="text1"/>
          <w:lang w:val="tr-TR" w:bidi="en-GB"/>
        </w:rPr>
        <w:t>Test Uçuşların</w:t>
      </w:r>
      <w:r w:rsidR="00B177D2" w:rsidRPr="00AF2C30">
        <w:rPr>
          <w:rFonts w:ascii="Tahoma" w:hAnsi="Tahoma" w:cs="Tahoma"/>
          <w:b/>
          <w:color w:val="000000" w:themeColor="text1"/>
          <w:lang w:val="tr-TR" w:bidi="en-GB"/>
        </w:rPr>
        <w:t xml:space="preserve">a </w:t>
      </w:r>
      <w:r w:rsidRPr="00AF2C30">
        <w:rPr>
          <w:rFonts w:ascii="Tahoma" w:hAnsi="Tahoma" w:cs="Tahoma"/>
          <w:b/>
          <w:color w:val="000000" w:themeColor="text1"/>
          <w:lang w:val="tr-TR" w:bidi="en-GB"/>
        </w:rPr>
        <w:t xml:space="preserve">Başarıyla Devam Ediyor </w:t>
      </w:r>
    </w:p>
    <w:p w14:paraId="00ED3DBA" w14:textId="4083838E" w:rsidR="00F11A9D" w:rsidRPr="00AF2C30" w:rsidRDefault="00F11A9D" w:rsidP="00B177D2">
      <w:pPr>
        <w:pStyle w:val="NormalWeb"/>
        <w:jc w:val="center"/>
        <w:rPr>
          <w:rFonts w:ascii="Tahoma" w:hAnsi="Tahoma" w:cs="Tahoma"/>
          <w:i/>
          <w:color w:val="000000" w:themeColor="text1"/>
          <w:sz w:val="22"/>
          <w:szCs w:val="22"/>
          <w:lang w:val="tr-TR" w:bidi="en-GB"/>
        </w:rPr>
      </w:pPr>
      <w:r w:rsidRPr="00AF2C30">
        <w:rPr>
          <w:rFonts w:ascii="Tahoma" w:hAnsi="Tahoma" w:cs="Tahoma"/>
          <w:i/>
          <w:color w:val="000000" w:themeColor="text1"/>
          <w:sz w:val="22"/>
          <w:szCs w:val="22"/>
          <w:lang w:val="tr-TR" w:bidi="en-GB"/>
        </w:rPr>
        <w:t>STM</w:t>
      </w:r>
      <w:r w:rsidR="001D4D58" w:rsidRPr="00AF2C30">
        <w:rPr>
          <w:rFonts w:ascii="Tahoma" w:hAnsi="Tahoma" w:cs="Tahoma"/>
          <w:i/>
          <w:color w:val="000000" w:themeColor="text1"/>
          <w:sz w:val="22"/>
          <w:szCs w:val="22"/>
          <w:lang w:val="tr-TR" w:bidi="en-GB"/>
        </w:rPr>
        <w:t>’nin</w:t>
      </w:r>
      <w:r w:rsidRPr="00AF2C30">
        <w:rPr>
          <w:rFonts w:ascii="Tahoma" w:hAnsi="Tahoma" w:cs="Tahoma"/>
          <w:i/>
          <w:color w:val="000000" w:themeColor="text1"/>
          <w:sz w:val="22"/>
          <w:szCs w:val="22"/>
          <w:lang w:val="tr-TR" w:bidi="en-GB"/>
        </w:rPr>
        <w:t>, dike</w:t>
      </w:r>
      <w:r w:rsidR="00656F0B">
        <w:rPr>
          <w:rFonts w:ascii="Tahoma" w:hAnsi="Tahoma" w:cs="Tahoma"/>
          <w:i/>
          <w:color w:val="000000" w:themeColor="text1"/>
          <w:sz w:val="22"/>
          <w:szCs w:val="22"/>
          <w:lang w:val="tr-TR" w:bidi="en-GB"/>
        </w:rPr>
        <w:t xml:space="preserve">y </w:t>
      </w:r>
      <w:r w:rsidR="0056763E" w:rsidRPr="00AF2C30">
        <w:rPr>
          <w:rFonts w:ascii="Tahoma" w:hAnsi="Tahoma" w:cs="Tahoma"/>
          <w:i/>
          <w:color w:val="000000" w:themeColor="text1"/>
          <w:sz w:val="22"/>
          <w:szCs w:val="22"/>
          <w:lang w:val="tr-TR" w:bidi="en-GB"/>
        </w:rPr>
        <w:t xml:space="preserve">iniş-kalkış </w:t>
      </w:r>
      <w:r w:rsidRPr="00AF2C30">
        <w:rPr>
          <w:rFonts w:ascii="Tahoma" w:hAnsi="Tahoma" w:cs="Tahoma"/>
          <w:i/>
          <w:color w:val="000000" w:themeColor="text1"/>
          <w:sz w:val="22"/>
          <w:szCs w:val="22"/>
          <w:lang w:val="tr-TR" w:bidi="en-GB"/>
        </w:rPr>
        <w:t>kabiliyetine sahip yeni nesil VTOL İHA’sı</w:t>
      </w:r>
      <w:r w:rsidR="00901239" w:rsidRPr="00AF2C30">
        <w:rPr>
          <w:rFonts w:ascii="Tahoma" w:hAnsi="Tahoma" w:cs="Tahoma"/>
          <w:i/>
          <w:color w:val="000000" w:themeColor="text1"/>
          <w:sz w:val="22"/>
          <w:szCs w:val="22"/>
          <w:lang w:val="tr-TR" w:bidi="en-GB"/>
        </w:rPr>
        <w:t xml:space="preserve"> “TURUL”</w:t>
      </w:r>
      <w:r w:rsidRPr="00AF2C30">
        <w:rPr>
          <w:rFonts w:ascii="Tahoma" w:hAnsi="Tahoma" w:cs="Tahoma"/>
          <w:i/>
          <w:color w:val="000000" w:themeColor="text1"/>
          <w:sz w:val="22"/>
          <w:szCs w:val="22"/>
          <w:lang w:val="tr-TR" w:bidi="en-GB"/>
        </w:rPr>
        <w:t xml:space="preserve">, </w:t>
      </w:r>
      <w:r w:rsidR="00B177D2" w:rsidRPr="00AF2C30">
        <w:rPr>
          <w:rFonts w:ascii="Tahoma" w:hAnsi="Tahoma" w:cs="Tahoma"/>
          <w:i/>
          <w:color w:val="000000" w:themeColor="text1"/>
          <w:sz w:val="22"/>
          <w:szCs w:val="22"/>
          <w:lang w:val="tr-TR" w:bidi="en-GB"/>
        </w:rPr>
        <w:t xml:space="preserve">test uçuşlarına başarıyla devam ediyor. Sahadan paylaşılan son görüntülerde </w:t>
      </w:r>
      <w:r w:rsidR="00901239" w:rsidRPr="00AF2C30">
        <w:rPr>
          <w:rFonts w:ascii="Tahoma" w:hAnsi="Tahoma" w:cs="Tahoma"/>
          <w:i/>
          <w:color w:val="000000" w:themeColor="text1"/>
          <w:sz w:val="22"/>
          <w:szCs w:val="22"/>
          <w:lang w:val="tr-TR" w:bidi="en-GB"/>
        </w:rPr>
        <w:t>TURUL</w:t>
      </w:r>
      <w:r w:rsidR="00B177D2" w:rsidRPr="00AF2C30">
        <w:rPr>
          <w:rFonts w:ascii="Tahoma" w:hAnsi="Tahoma" w:cs="Tahoma"/>
          <w:i/>
          <w:color w:val="000000" w:themeColor="text1"/>
          <w:sz w:val="22"/>
          <w:szCs w:val="22"/>
          <w:lang w:val="tr-TR" w:bidi="en-GB"/>
        </w:rPr>
        <w:t xml:space="preserve">; hareketli </w:t>
      </w:r>
      <w:r w:rsidR="001D4D58" w:rsidRPr="00AF2C30">
        <w:rPr>
          <w:rFonts w:ascii="Tahoma" w:hAnsi="Tahoma" w:cs="Tahoma"/>
          <w:i/>
          <w:color w:val="000000" w:themeColor="text1"/>
          <w:sz w:val="22"/>
          <w:szCs w:val="22"/>
          <w:lang w:val="tr-TR" w:bidi="en-GB"/>
        </w:rPr>
        <w:t xml:space="preserve">ve sabit </w:t>
      </w:r>
      <w:r w:rsidR="00B177D2" w:rsidRPr="00AF2C30">
        <w:rPr>
          <w:rFonts w:ascii="Tahoma" w:hAnsi="Tahoma" w:cs="Tahoma"/>
          <w:i/>
          <w:color w:val="000000" w:themeColor="text1"/>
          <w:sz w:val="22"/>
          <w:szCs w:val="22"/>
          <w:lang w:val="tr-TR" w:bidi="en-GB"/>
        </w:rPr>
        <w:t>hedef takibi, gece operasyon yeteneği ve QR kod tabanlı hassas iniş kabiliyetini başarıyla sergiledi.</w:t>
      </w:r>
    </w:p>
    <w:p w14:paraId="484DDA15" w14:textId="0D601B61" w:rsidR="00B177D2" w:rsidRPr="00AF2C30" w:rsidRDefault="00B177D2" w:rsidP="00F11A9D">
      <w:pPr>
        <w:jc w:val="both"/>
        <w:rPr>
          <w:rFonts w:ascii="Tahoma" w:eastAsia="Arial Unicode MS" w:hAnsi="Tahoma" w:cs="Tahoma"/>
          <w:color w:val="000000" w:themeColor="text1"/>
          <w:sz w:val="20"/>
          <w:szCs w:val="20"/>
          <w:bdr w:val="none" w:sz="0" w:space="0" w:color="auto" w:frame="1"/>
          <w:lang w:val="tr-TR" w:eastAsia="tr-TR" w:bidi="en-GB"/>
        </w:rPr>
      </w:pPr>
      <w:r w:rsidRPr="00AF2C30">
        <w:rPr>
          <w:rFonts w:ascii="Tahoma" w:eastAsia="Arial Unicode MS" w:hAnsi="Tahoma" w:cs="Tahoma"/>
          <w:color w:val="000000" w:themeColor="text1"/>
          <w:sz w:val="20"/>
          <w:szCs w:val="20"/>
          <w:bdr w:val="none" w:sz="0" w:space="0" w:color="auto" w:frame="1"/>
          <w:lang w:val="tr-TR" w:eastAsia="tr-TR" w:bidi="en-GB"/>
        </w:rPr>
        <w:t xml:space="preserve">Türkiye’nin önde gelen savunma ve teknoloji şirketlerinden STM Savunma Teknolojileri Mühendislik ve Ticaret A.Ş., milli imkanlarla geliştirdiği insansız hava araçlarının test faaliyetlerini sürdürüyor. </w:t>
      </w:r>
    </w:p>
    <w:p w14:paraId="43A78E4A" w14:textId="77777777" w:rsidR="001D4D58" w:rsidRPr="00AF2C30" w:rsidRDefault="001D4D58" w:rsidP="00F11A9D">
      <w:pPr>
        <w:jc w:val="both"/>
        <w:rPr>
          <w:rFonts w:ascii="Tahoma" w:eastAsia="Arial Unicode MS" w:hAnsi="Tahoma" w:cs="Tahoma"/>
          <w:color w:val="000000" w:themeColor="text1"/>
          <w:sz w:val="20"/>
          <w:szCs w:val="20"/>
          <w:bdr w:val="none" w:sz="0" w:space="0" w:color="auto" w:frame="1"/>
          <w:lang w:val="tr-TR" w:eastAsia="tr-TR" w:bidi="en-GB"/>
        </w:rPr>
      </w:pPr>
    </w:p>
    <w:p w14:paraId="0AB235A7" w14:textId="031FE23F" w:rsidR="00901239" w:rsidRPr="00AF2C30" w:rsidRDefault="00B177D2" w:rsidP="00F11A9D">
      <w:pPr>
        <w:jc w:val="both"/>
        <w:rPr>
          <w:rFonts w:ascii="Tahoma" w:eastAsia="Arial Unicode MS" w:hAnsi="Tahoma" w:cs="Tahoma"/>
          <w:color w:val="000000" w:themeColor="text1"/>
          <w:sz w:val="20"/>
          <w:szCs w:val="20"/>
          <w:bdr w:val="none" w:sz="0" w:space="0" w:color="auto" w:frame="1"/>
          <w:lang w:val="tr-TR" w:eastAsia="tr-TR" w:bidi="en-GB"/>
        </w:rPr>
      </w:pPr>
      <w:r w:rsidRPr="00AF2C30">
        <w:rPr>
          <w:rFonts w:ascii="Tahoma" w:eastAsia="Arial Unicode MS" w:hAnsi="Tahoma" w:cs="Tahoma"/>
          <w:color w:val="000000" w:themeColor="text1"/>
          <w:sz w:val="20"/>
          <w:szCs w:val="20"/>
          <w:bdr w:val="none" w:sz="0" w:space="0" w:color="auto" w:frame="1"/>
          <w:lang w:val="tr-TR" w:eastAsia="tr-TR" w:bidi="en-GB"/>
        </w:rPr>
        <w:t xml:space="preserve">STM’nin IDEF-2025 </w:t>
      </w:r>
      <w:r w:rsidR="0056763E">
        <w:rPr>
          <w:rFonts w:ascii="Tahoma" w:eastAsia="Arial Unicode MS" w:hAnsi="Tahoma" w:cs="Tahoma"/>
          <w:color w:val="000000" w:themeColor="text1"/>
          <w:sz w:val="20"/>
          <w:szCs w:val="20"/>
          <w:bdr w:val="none" w:sz="0" w:space="0" w:color="auto" w:frame="1"/>
          <w:lang w:val="tr-TR" w:eastAsia="tr-TR" w:bidi="en-GB"/>
        </w:rPr>
        <w:t>Fuarı'nda ilk kez görücüye çıkardığı, dikey iniş-kalkış</w:t>
      </w:r>
      <w:r w:rsidRPr="00AF2C30">
        <w:rPr>
          <w:rFonts w:ascii="Tahoma" w:eastAsia="Arial Unicode MS" w:hAnsi="Tahoma" w:cs="Tahoma"/>
          <w:color w:val="000000" w:themeColor="text1"/>
          <w:sz w:val="20"/>
          <w:szCs w:val="20"/>
          <w:bdr w:val="none" w:sz="0" w:space="0" w:color="auto" w:frame="1"/>
          <w:lang w:val="tr-TR" w:eastAsia="tr-TR" w:bidi="en-GB"/>
        </w:rPr>
        <w:t xml:space="preserve"> kabiliyetine sahip STM VTOL</w:t>
      </w:r>
      <w:r w:rsidR="00901239" w:rsidRPr="00AF2C30">
        <w:rPr>
          <w:rFonts w:ascii="Tahoma" w:eastAsia="Arial Unicode MS" w:hAnsi="Tahoma" w:cs="Tahoma"/>
          <w:color w:val="000000" w:themeColor="text1"/>
          <w:sz w:val="20"/>
          <w:szCs w:val="20"/>
          <w:bdr w:val="none" w:sz="0" w:space="0" w:color="auto" w:frame="1"/>
          <w:lang w:val="tr-TR" w:eastAsia="tr-TR" w:bidi="en-GB"/>
        </w:rPr>
        <w:t xml:space="preserve"> İHA TURUL</w:t>
      </w:r>
      <w:r w:rsidRPr="00AF2C30">
        <w:rPr>
          <w:rFonts w:ascii="Tahoma" w:eastAsia="Arial Unicode MS" w:hAnsi="Tahoma" w:cs="Tahoma"/>
          <w:color w:val="000000" w:themeColor="text1"/>
          <w:sz w:val="20"/>
          <w:szCs w:val="20"/>
          <w:bdr w:val="none" w:sz="0" w:space="0" w:color="auto" w:frame="1"/>
          <w:lang w:val="tr-TR" w:eastAsia="tr-TR" w:bidi="en-GB"/>
        </w:rPr>
        <w:t>,</w:t>
      </w:r>
      <w:r w:rsidR="001D4D58" w:rsidRPr="00AF2C30">
        <w:rPr>
          <w:rFonts w:ascii="Tahoma" w:eastAsia="Arial Unicode MS" w:hAnsi="Tahoma" w:cs="Tahoma"/>
          <w:color w:val="000000" w:themeColor="text1"/>
          <w:sz w:val="20"/>
          <w:szCs w:val="20"/>
          <w:bdr w:val="none" w:sz="0" w:space="0" w:color="auto" w:frame="1"/>
          <w:lang w:val="tr-TR" w:eastAsia="tr-TR" w:bidi="en-GB"/>
        </w:rPr>
        <w:t xml:space="preserve"> saha testleri aşamasında kritik aşamaları geride bıraktı. Bulutaltı operasyonlarda fark yaratan ve </w:t>
      </w:r>
      <w:r w:rsidRPr="00AF2C30">
        <w:rPr>
          <w:rFonts w:ascii="Tahoma" w:eastAsia="Arial Unicode MS" w:hAnsi="Tahoma" w:cs="Tahoma"/>
          <w:color w:val="000000" w:themeColor="text1"/>
          <w:sz w:val="20"/>
          <w:szCs w:val="20"/>
          <w:bdr w:val="none" w:sz="0" w:space="0" w:color="auto" w:frame="1"/>
          <w:lang w:val="tr-TR" w:eastAsia="tr-TR" w:bidi="en-GB"/>
        </w:rPr>
        <w:t xml:space="preserve">istihbarat, keşif ve gözetleme (ISR) görevleri için optimize edilen </w:t>
      </w:r>
      <w:r w:rsidR="00901239" w:rsidRPr="00AF2C30">
        <w:rPr>
          <w:rFonts w:ascii="Tahoma" w:eastAsia="Arial Unicode MS" w:hAnsi="Tahoma" w:cs="Tahoma"/>
          <w:color w:val="000000" w:themeColor="text1"/>
          <w:sz w:val="20"/>
          <w:szCs w:val="20"/>
          <w:bdr w:val="none" w:sz="0" w:space="0" w:color="auto" w:frame="1"/>
          <w:lang w:val="tr-TR" w:eastAsia="tr-TR" w:bidi="en-GB"/>
        </w:rPr>
        <w:t xml:space="preserve">TURUL, </w:t>
      </w:r>
      <w:r w:rsidRPr="00AF2C30">
        <w:rPr>
          <w:rFonts w:ascii="Tahoma" w:eastAsia="Arial Unicode MS" w:hAnsi="Tahoma" w:cs="Tahoma"/>
          <w:color w:val="000000" w:themeColor="text1"/>
          <w:sz w:val="20"/>
          <w:szCs w:val="20"/>
          <w:bdr w:val="none" w:sz="0" w:space="0" w:color="auto" w:frame="1"/>
          <w:lang w:val="tr-TR" w:eastAsia="tr-TR" w:bidi="en-GB"/>
        </w:rPr>
        <w:t>gerçekleştirilen test uçuşlarında otonom yeteneklerin</w:t>
      </w:r>
      <w:r w:rsidR="001D4D58" w:rsidRPr="00AF2C30">
        <w:rPr>
          <w:rFonts w:ascii="Tahoma" w:eastAsia="Arial Unicode MS" w:hAnsi="Tahoma" w:cs="Tahoma"/>
          <w:color w:val="000000" w:themeColor="text1"/>
          <w:sz w:val="20"/>
          <w:szCs w:val="20"/>
          <w:bdr w:val="none" w:sz="0" w:space="0" w:color="auto" w:frame="1"/>
          <w:lang w:val="tr-TR" w:eastAsia="tr-TR" w:bidi="en-GB"/>
        </w:rPr>
        <w:t xml:space="preserve">den tam not aldı. Sahadan paylaşılan son görüntülerde </w:t>
      </w:r>
      <w:r w:rsidR="00901239" w:rsidRPr="00AF2C30">
        <w:rPr>
          <w:rFonts w:ascii="Tahoma" w:eastAsia="Arial Unicode MS" w:hAnsi="Tahoma" w:cs="Tahoma"/>
          <w:color w:val="000000" w:themeColor="text1"/>
          <w:sz w:val="20"/>
          <w:szCs w:val="20"/>
          <w:bdr w:val="none" w:sz="0" w:space="0" w:color="auto" w:frame="1"/>
          <w:lang w:val="tr-TR" w:eastAsia="tr-TR" w:bidi="en-GB"/>
        </w:rPr>
        <w:t>TURUL</w:t>
      </w:r>
      <w:r w:rsidR="001D4D58" w:rsidRPr="00AF2C30">
        <w:rPr>
          <w:rFonts w:ascii="Tahoma" w:eastAsia="Arial Unicode MS" w:hAnsi="Tahoma" w:cs="Tahoma"/>
          <w:color w:val="000000" w:themeColor="text1"/>
          <w:sz w:val="20"/>
          <w:szCs w:val="20"/>
          <w:bdr w:val="none" w:sz="0" w:space="0" w:color="auto" w:frame="1"/>
          <w:lang w:val="tr-TR" w:eastAsia="tr-TR" w:bidi="en-GB"/>
        </w:rPr>
        <w:t>, otonom kalkış ve seyrüseferinin ardından, sabit ve hareketli hedeflerin takibini tamamladıktan sonra başarıyla iniş yapıyor.</w:t>
      </w:r>
      <w:r w:rsidR="004A3F7B" w:rsidRPr="00AF2C30">
        <w:rPr>
          <w:rFonts w:ascii="Tahoma" w:eastAsia="Arial Unicode MS" w:hAnsi="Tahoma" w:cs="Tahoma"/>
          <w:color w:val="000000" w:themeColor="text1"/>
          <w:sz w:val="20"/>
          <w:szCs w:val="20"/>
          <w:bdr w:val="none" w:sz="0" w:space="0" w:color="auto" w:frame="1"/>
          <w:lang w:val="tr-TR" w:eastAsia="tr-TR" w:bidi="en-GB"/>
        </w:rPr>
        <w:t xml:space="preserve"> </w:t>
      </w:r>
      <w:r w:rsidR="002B18F9" w:rsidRPr="00AF2C30">
        <w:rPr>
          <w:rFonts w:ascii="Tahoma" w:eastAsia="Arial Unicode MS" w:hAnsi="Tahoma" w:cs="Tahoma"/>
          <w:color w:val="000000" w:themeColor="text1"/>
          <w:sz w:val="20"/>
          <w:szCs w:val="20"/>
          <w:bdr w:val="none" w:sz="0" w:space="0" w:color="auto" w:frame="1"/>
          <w:lang w:val="tr-TR" w:eastAsia="tr-TR" w:bidi="en-GB"/>
        </w:rPr>
        <w:t>Kalifikasyon testleri devam ederken STM bünyesinde seri üretime hazırlık çalışmaları da paralel olarak devam ediyor.</w:t>
      </w:r>
      <w:r w:rsidR="00901239" w:rsidRPr="00AF2C30">
        <w:rPr>
          <w:rFonts w:ascii="Tahoma" w:eastAsia="Arial Unicode MS" w:hAnsi="Tahoma" w:cs="Tahoma"/>
          <w:color w:val="000000" w:themeColor="text1"/>
          <w:sz w:val="20"/>
          <w:szCs w:val="20"/>
          <w:bdr w:val="none" w:sz="0" w:space="0" w:color="auto" w:frame="1"/>
          <w:lang w:val="tr-TR" w:eastAsia="tr-TR" w:bidi="en-GB"/>
        </w:rPr>
        <w:t xml:space="preserve"> </w:t>
      </w:r>
    </w:p>
    <w:p w14:paraId="4EF3FBB3" w14:textId="142FD95B" w:rsidR="00901239" w:rsidRPr="00AF2C30" w:rsidRDefault="00901239" w:rsidP="00F11A9D">
      <w:pPr>
        <w:jc w:val="both"/>
        <w:rPr>
          <w:rFonts w:ascii="Tahoma" w:eastAsia="Arial Unicode MS" w:hAnsi="Tahoma" w:cs="Tahoma"/>
          <w:color w:val="000000" w:themeColor="text1"/>
          <w:sz w:val="20"/>
          <w:szCs w:val="20"/>
          <w:bdr w:val="none" w:sz="0" w:space="0" w:color="auto" w:frame="1"/>
          <w:lang w:val="tr-TR" w:eastAsia="tr-TR" w:bidi="en-GB"/>
        </w:rPr>
      </w:pPr>
      <w:r w:rsidRPr="00AF2C30">
        <w:rPr>
          <w:rFonts w:ascii="Tahoma" w:eastAsia="Arial Unicode MS" w:hAnsi="Tahoma" w:cs="Tahoma"/>
          <w:color w:val="000000" w:themeColor="text1"/>
          <w:sz w:val="20"/>
          <w:szCs w:val="20"/>
          <w:bdr w:val="none" w:sz="0" w:space="0" w:color="auto" w:frame="1"/>
          <w:lang w:val="tr-TR" w:eastAsia="tr-TR" w:bidi="en-GB"/>
        </w:rPr>
        <w:t>İsmini Türk mitolojisinde gücü, asaleti ve gökyüzündeki mutlak hakimiyeti temsil eden efsanevi avcı kuştan alan TURUL, dikey iniş-kalkış yeteneğiyle operasyonel sahanın yeni koruyucusu olmaya hazırlanıyor.</w:t>
      </w:r>
    </w:p>
    <w:p w14:paraId="275DD225" w14:textId="3CB777D6" w:rsidR="001D4D58" w:rsidRPr="00AF2C30" w:rsidRDefault="001D4D58" w:rsidP="00F11A9D">
      <w:pPr>
        <w:jc w:val="both"/>
        <w:rPr>
          <w:rFonts w:ascii="Tahoma" w:eastAsia="Arial Unicode MS" w:hAnsi="Tahoma" w:cs="Tahoma"/>
          <w:b/>
          <w:bCs/>
          <w:color w:val="000000" w:themeColor="text1"/>
          <w:sz w:val="20"/>
          <w:szCs w:val="20"/>
          <w:bdr w:val="none" w:sz="0" w:space="0" w:color="auto" w:frame="1"/>
          <w:lang w:val="tr-TR" w:eastAsia="tr-TR" w:bidi="en-GB"/>
        </w:rPr>
      </w:pPr>
    </w:p>
    <w:p w14:paraId="4B3C5CC4" w14:textId="6EFE46C4" w:rsidR="001D4D58" w:rsidRPr="00AF2C30" w:rsidRDefault="001D4D58" w:rsidP="001D4D58">
      <w:pPr>
        <w:jc w:val="both"/>
        <w:rPr>
          <w:rFonts w:ascii="Tahoma" w:eastAsia="Arial Unicode MS" w:hAnsi="Tahoma" w:cs="Tahoma"/>
          <w:b/>
          <w:bCs/>
          <w:color w:val="000000" w:themeColor="text1"/>
          <w:sz w:val="20"/>
          <w:szCs w:val="20"/>
          <w:bdr w:val="none" w:sz="0" w:space="0" w:color="auto" w:frame="1"/>
          <w:lang w:val="tr-TR" w:eastAsia="tr-TR" w:bidi="en-GB"/>
        </w:rPr>
      </w:pPr>
      <w:r w:rsidRPr="00AF2C30">
        <w:rPr>
          <w:rFonts w:ascii="Tahoma" w:eastAsia="Arial Unicode MS" w:hAnsi="Tahoma" w:cs="Tahoma"/>
          <w:b/>
          <w:bCs/>
          <w:color w:val="000000" w:themeColor="text1"/>
          <w:sz w:val="20"/>
          <w:szCs w:val="20"/>
          <w:bdr w:val="none" w:sz="0" w:space="0" w:color="auto" w:frame="1"/>
          <w:lang w:val="tr-TR" w:eastAsia="tr-TR" w:bidi="en-GB"/>
        </w:rPr>
        <w:t xml:space="preserve">“Bulutaltı Operasyon Kabiliyetiyle Kesintisiz </w:t>
      </w:r>
      <w:r w:rsidR="00180EF2" w:rsidRPr="00AF2C30">
        <w:rPr>
          <w:rFonts w:ascii="Tahoma" w:eastAsia="Arial Unicode MS" w:hAnsi="Tahoma" w:cs="Tahoma"/>
          <w:b/>
          <w:bCs/>
          <w:color w:val="000000" w:themeColor="text1"/>
          <w:sz w:val="20"/>
          <w:szCs w:val="20"/>
          <w:bdr w:val="none" w:sz="0" w:space="0" w:color="auto" w:frame="1"/>
          <w:lang w:val="tr-TR" w:eastAsia="tr-TR" w:bidi="en-GB"/>
        </w:rPr>
        <w:t xml:space="preserve">Gözetleme </w:t>
      </w:r>
      <w:r w:rsidRPr="00AF2C30">
        <w:rPr>
          <w:rFonts w:ascii="Tahoma" w:eastAsia="Arial Unicode MS" w:hAnsi="Tahoma" w:cs="Tahoma"/>
          <w:b/>
          <w:bCs/>
          <w:color w:val="000000" w:themeColor="text1"/>
          <w:sz w:val="20"/>
          <w:szCs w:val="20"/>
          <w:bdr w:val="none" w:sz="0" w:space="0" w:color="auto" w:frame="1"/>
          <w:lang w:val="tr-TR" w:eastAsia="tr-TR" w:bidi="en-GB"/>
        </w:rPr>
        <w:t>Sunuyoruz”</w:t>
      </w:r>
    </w:p>
    <w:p w14:paraId="5E4AAB9D" w14:textId="71A68D5C" w:rsidR="001D4D58" w:rsidRPr="00AF2C30" w:rsidRDefault="001D4D58" w:rsidP="001D4D58">
      <w:pPr>
        <w:jc w:val="both"/>
        <w:rPr>
          <w:rFonts w:ascii="Tahoma" w:eastAsia="Arial Unicode MS" w:hAnsi="Tahoma" w:cs="Tahoma"/>
          <w:color w:val="000000" w:themeColor="text1"/>
          <w:sz w:val="20"/>
          <w:szCs w:val="20"/>
          <w:bdr w:val="none" w:sz="0" w:space="0" w:color="auto" w:frame="1"/>
          <w:lang w:val="tr-TR" w:eastAsia="tr-TR" w:bidi="en-GB"/>
        </w:rPr>
      </w:pPr>
    </w:p>
    <w:p w14:paraId="5D55EF55" w14:textId="60CA36C0" w:rsidR="001D4D58" w:rsidRPr="00AF2C30" w:rsidRDefault="00901239" w:rsidP="001D4D58">
      <w:pPr>
        <w:jc w:val="both"/>
        <w:rPr>
          <w:rFonts w:ascii="Tahoma" w:eastAsia="Arial Unicode MS" w:hAnsi="Tahoma" w:cs="Tahoma"/>
          <w:color w:val="000000" w:themeColor="text1"/>
          <w:sz w:val="20"/>
          <w:szCs w:val="20"/>
          <w:bdr w:val="none" w:sz="0" w:space="0" w:color="auto" w:frame="1"/>
          <w:lang w:val="tr-TR" w:eastAsia="tr-TR" w:bidi="en-GB"/>
        </w:rPr>
      </w:pPr>
      <w:r w:rsidRPr="00AF2C30">
        <w:rPr>
          <w:rFonts w:ascii="Tahoma" w:eastAsia="Arial Unicode MS" w:hAnsi="Tahoma" w:cs="Tahoma"/>
          <w:color w:val="000000" w:themeColor="text1"/>
          <w:sz w:val="20"/>
          <w:szCs w:val="20"/>
          <w:bdr w:val="none" w:sz="0" w:space="0" w:color="auto" w:frame="1"/>
          <w:lang w:val="tr-TR" w:eastAsia="tr-TR" w:bidi="en-GB"/>
        </w:rPr>
        <w:t xml:space="preserve">TURUL’un </w:t>
      </w:r>
      <w:r w:rsidR="001D4D58" w:rsidRPr="00AF2C30">
        <w:rPr>
          <w:rFonts w:ascii="Tahoma" w:eastAsia="Arial Unicode MS" w:hAnsi="Tahoma" w:cs="Tahoma"/>
          <w:color w:val="000000" w:themeColor="text1"/>
          <w:sz w:val="20"/>
          <w:szCs w:val="20"/>
          <w:bdr w:val="none" w:sz="0" w:space="0" w:color="auto" w:frame="1"/>
          <w:lang w:val="tr-TR" w:eastAsia="tr-TR" w:bidi="en-GB"/>
        </w:rPr>
        <w:t>başarıyla devam eden test süreçlerine ilişkin değerlendirmelerde bulunan STM Genel Müdürü Özgür Güleryüz, platformun modern muharebe doktrinindeki yerine dikkat çekerek şunları kaydetti:</w:t>
      </w:r>
    </w:p>
    <w:p w14:paraId="1D89EEC5" w14:textId="736477E0" w:rsidR="001D4D58" w:rsidRPr="00AF2C30" w:rsidRDefault="001D4D58" w:rsidP="001D4D58">
      <w:pPr>
        <w:jc w:val="both"/>
        <w:rPr>
          <w:rFonts w:ascii="Tahoma" w:eastAsia="Arial Unicode MS" w:hAnsi="Tahoma" w:cs="Tahoma"/>
          <w:color w:val="000000" w:themeColor="text1"/>
          <w:sz w:val="20"/>
          <w:szCs w:val="20"/>
          <w:bdr w:val="none" w:sz="0" w:space="0" w:color="auto" w:frame="1"/>
          <w:lang w:val="tr-TR" w:eastAsia="tr-TR" w:bidi="en-GB"/>
        </w:rPr>
      </w:pPr>
      <w:r w:rsidRPr="00AF2C30">
        <w:rPr>
          <w:rFonts w:ascii="Tahoma" w:eastAsia="Arial Unicode MS" w:hAnsi="Tahoma" w:cs="Tahoma"/>
          <w:color w:val="000000" w:themeColor="text1"/>
          <w:sz w:val="20"/>
          <w:szCs w:val="20"/>
          <w:bdr w:val="none" w:sz="0" w:space="0" w:color="auto" w:frame="1"/>
          <w:lang w:val="tr-TR" w:eastAsia="tr-TR" w:bidi="en-GB"/>
        </w:rPr>
        <w:t xml:space="preserve">“Günümüz savunma ekosisteminde, platformların sadece uçması değil, sahadaki veriyi ne kadar hızlı ve güvenli işlediği kritik önem taşıyor. Sabit kanatlı İHA’larımızın operasyonel menzil avantajını, dikey iniş-kalkış esnekliğiyle birleştirerek pist altyapısı zorunluluğunu ortadan kaldıran bir çözüm </w:t>
      </w:r>
      <w:r w:rsidR="00180EF2" w:rsidRPr="00AF2C30">
        <w:rPr>
          <w:rFonts w:ascii="Tahoma" w:eastAsia="Arial Unicode MS" w:hAnsi="Tahoma" w:cs="Tahoma"/>
          <w:color w:val="000000" w:themeColor="text1"/>
          <w:sz w:val="20"/>
          <w:szCs w:val="20"/>
          <w:bdr w:val="none" w:sz="0" w:space="0" w:color="auto" w:frame="1"/>
          <w:lang w:val="tr-TR" w:eastAsia="tr-TR" w:bidi="en-GB"/>
        </w:rPr>
        <w:t>ortaya koyduk</w:t>
      </w:r>
      <w:r w:rsidRPr="00AF2C30">
        <w:rPr>
          <w:rFonts w:ascii="Tahoma" w:eastAsia="Arial Unicode MS" w:hAnsi="Tahoma" w:cs="Tahoma"/>
          <w:color w:val="000000" w:themeColor="text1"/>
          <w:sz w:val="20"/>
          <w:szCs w:val="20"/>
          <w:bdr w:val="none" w:sz="0" w:space="0" w:color="auto" w:frame="1"/>
          <w:lang w:val="tr-TR" w:eastAsia="tr-TR" w:bidi="en-GB"/>
        </w:rPr>
        <w:t>. Deniz platformlarından veya herhangi bir kara noktasından kalkış</w:t>
      </w:r>
      <w:r w:rsidR="002B18F9" w:rsidRPr="00AF2C30">
        <w:rPr>
          <w:rFonts w:ascii="Tahoma" w:eastAsia="Arial Unicode MS" w:hAnsi="Tahoma" w:cs="Tahoma"/>
          <w:color w:val="000000" w:themeColor="text1"/>
          <w:sz w:val="20"/>
          <w:szCs w:val="20"/>
          <w:bdr w:val="none" w:sz="0" w:space="0" w:color="auto" w:frame="1"/>
          <w:lang w:val="tr-TR" w:eastAsia="tr-TR" w:bidi="en-GB"/>
        </w:rPr>
        <w:t xml:space="preserve"> ve iniş</w:t>
      </w:r>
      <w:r w:rsidRPr="00AF2C30">
        <w:rPr>
          <w:rFonts w:ascii="Tahoma" w:eastAsia="Arial Unicode MS" w:hAnsi="Tahoma" w:cs="Tahoma"/>
          <w:color w:val="000000" w:themeColor="text1"/>
          <w:sz w:val="20"/>
          <w:szCs w:val="20"/>
          <w:bdr w:val="none" w:sz="0" w:space="0" w:color="auto" w:frame="1"/>
          <w:lang w:val="tr-TR" w:eastAsia="tr-TR" w:bidi="en-GB"/>
        </w:rPr>
        <w:t xml:space="preserve"> yapabilen </w:t>
      </w:r>
      <w:r w:rsidR="00901239" w:rsidRPr="00AF2C30">
        <w:rPr>
          <w:rFonts w:ascii="Tahoma" w:eastAsia="Arial Unicode MS" w:hAnsi="Tahoma" w:cs="Tahoma"/>
          <w:color w:val="000000" w:themeColor="text1"/>
          <w:sz w:val="20"/>
          <w:szCs w:val="20"/>
          <w:bdr w:val="none" w:sz="0" w:space="0" w:color="auto" w:frame="1"/>
          <w:lang w:val="tr-TR" w:eastAsia="tr-TR" w:bidi="en-GB"/>
        </w:rPr>
        <w:t xml:space="preserve">TURUL, </w:t>
      </w:r>
      <w:r w:rsidRPr="00AF2C30">
        <w:rPr>
          <w:rFonts w:ascii="Tahoma" w:eastAsia="Arial Unicode MS" w:hAnsi="Tahoma" w:cs="Tahoma"/>
          <w:color w:val="000000" w:themeColor="text1"/>
          <w:sz w:val="20"/>
          <w:szCs w:val="20"/>
          <w:bdr w:val="none" w:sz="0" w:space="0" w:color="auto" w:frame="1"/>
          <w:lang w:val="tr-TR" w:eastAsia="tr-TR" w:bidi="en-GB"/>
        </w:rPr>
        <w:t xml:space="preserve">özellikle bulutaltı operasyon kabiliyeti sayesinde, zorlu hava şartlarında ve </w:t>
      </w:r>
      <w:r w:rsidR="002B18F9" w:rsidRPr="00AF2C30">
        <w:rPr>
          <w:rFonts w:ascii="Tahoma" w:eastAsia="Arial Unicode MS" w:hAnsi="Tahoma" w:cs="Tahoma"/>
          <w:color w:val="000000" w:themeColor="text1"/>
          <w:sz w:val="20"/>
          <w:szCs w:val="20"/>
          <w:bdr w:val="none" w:sz="0" w:space="0" w:color="auto" w:frame="1"/>
          <w:lang w:val="tr-TR" w:eastAsia="tr-TR" w:bidi="en-GB"/>
        </w:rPr>
        <w:t xml:space="preserve">yüksek </w:t>
      </w:r>
      <w:r w:rsidRPr="00AF2C30">
        <w:rPr>
          <w:rFonts w:ascii="Tahoma" w:eastAsia="Arial Unicode MS" w:hAnsi="Tahoma" w:cs="Tahoma"/>
          <w:color w:val="000000" w:themeColor="text1"/>
          <w:sz w:val="20"/>
          <w:szCs w:val="20"/>
          <w:bdr w:val="none" w:sz="0" w:space="0" w:color="auto" w:frame="1"/>
          <w:lang w:val="tr-TR" w:eastAsia="tr-TR" w:bidi="en-GB"/>
        </w:rPr>
        <w:t>irtifa gerektiren görevlerde dahi görüntüden kopmadan kesintisiz istihbarat sağlıyor.</w:t>
      </w:r>
      <w:r w:rsidR="00180EF2" w:rsidRPr="00AF2C30">
        <w:rPr>
          <w:rFonts w:ascii="Tahoma" w:eastAsia="Arial Unicode MS" w:hAnsi="Tahoma" w:cs="Tahoma"/>
          <w:color w:val="000000" w:themeColor="text1"/>
          <w:sz w:val="20"/>
          <w:szCs w:val="20"/>
          <w:bdr w:val="none" w:sz="0" w:space="0" w:color="auto" w:frame="1"/>
          <w:lang w:val="tr-TR" w:eastAsia="tr-TR" w:bidi="en-GB"/>
        </w:rPr>
        <w:t xml:space="preserve"> </w:t>
      </w:r>
      <w:r w:rsidRPr="00AF2C30">
        <w:rPr>
          <w:rFonts w:ascii="Tahoma" w:eastAsia="Arial Unicode MS" w:hAnsi="Tahoma" w:cs="Tahoma"/>
          <w:color w:val="000000" w:themeColor="text1"/>
          <w:sz w:val="20"/>
          <w:szCs w:val="20"/>
          <w:bdr w:val="none" w:sz="0" w:space="0" w:color="auto" w:frame="1"/>
          <w:lang w:val="tr-TR" w:eastAsia="tr-TR" w:bidi="en-GB"/>
        </w:rPr>
        <w:t xml:space="preserve">Elektronik harp direnci yüksek, milli yazılımlarla donatılmış bu sistemimizle; sınır güvenliğinden stratejik tesis korunmasına kadar her alanda tam bağımsızlık vizyonumuza bir tuğla daha ekliyoruz. </w:t>
      </w:r>
    </w:p>
    <w:p w14:paraId="0CB0F3B8" w14:textId="7B829003" w:rsidR="00180EF2" w:rsidRPr="00AF2C30" w:rsidRDefault="00180EF2" w:rsidP="001D4D58">
      <w:pPr>
        <w:jc w:val="both"/>
        <w:rPr>
          <w:rFonts w:ascii="Tahoma" w:eastAsia="Arial Unicode MS" w:hAnsi="Tahoma" w:cs="Tahoma"/>
          <w:color w:val="000000" w:themeColor="text1"/>
          <w:sz w:val="20"/>
          <w:szCs w:val="20"/>
          <w:bdr w:val="none" w:sz="0" w:space="0" w:color="auto" w:frame="1"/>
          <w:lang w:val="tr-TR" w:eastAsia="tr-TR" w:bidi="en-GB"/>
        </w:rPr>
      </w:pPr>
    </w:p>
    <w:p w14:paraId="362EED6E" w14:textId="43A7B97A" w:rsidR="00180EF2" w:rsidRPr="00AF2C30" w:rsidRDefault="00180EF2" w:rsidP="00180EF2">
      <w:pPr>
        <w:jc w:val="both"/>
        <w:rPr>
          <w:rFonts w:ascii="Tahoma" w:eastAsia="Arial Unicode MS" w:hAnsi="Tahoma" w:cs="Tahoma"/>
          <w:b/>
          <w:bCs/>
          <w:color w:val="000000" w:themeColor="text1"/>
          <w:sz w:val="20"/>
          <w:szCs w:val="20"/>
          <w:bdr w:val="none" w:sz="0" w:space="0" w:color="auto" w:frame="1"/>
          <w:lang w:val="tr-TR" w:eastAsia="tr-TR" w:bidi="en-GB"/>
        </w:rPr>
      </w:pPr>
      <w:r w:rsidRPr="00AF2C30">
        <w:rPr>
          <w:rFonts w:ascii="Tahoma" w:eastAsia="Arial Unicode MS" w:hAnsi="Tahoma" w:cs="Tahoma"/>
          <w:b/>
          <w:bCs/>
          <w:color w:val="000000" w:themeColor="text1"/>
          <w:sz w:val="20"/>
          <w:szCs w:val="20"/>
          <w:bdr w:val="none" w:sz="0" w:space="0" w:color="auto" w:frame="1"/>
          <w:lang w:val="tr-TR" w:eastAsia="tr-TR" w:bidi="en-GB"/>
        </w:rPr>
        <w:t>QR Kod ile Milimetrik İniş</w:t>
      </w:r>
    </w:p>
    <w:p w14:paraId="527A364C" w14:textId="77777777" w:rsidR="00180EF2" w:rsidRPr="00AF2C30" w:rsidRDefault="00180EF2" w:rsidP="00180EF2">
      <w:pPr>
        <w:jc w:val="both"/>
        <w:rPr>
          <w:rFonts w:ascii="Tahoma" w:eastAsia="Arial Unicode MS" w:hAnsi="Tahoma" w:cs="Tahoma"/>
          <w:color w:val="000000" w:themeColor="text1"/>
          <w:sz w:val="20"/>
          <w:szCs w:val="20"/>
          <w:bdr w:val="none" w:sz="0" w:space="0" w:color="auto" w:frame="1"/>
          <w:lang w:val="tr-TR" w:eastAsia="tr-TR" w:bidi="en-GB"/>
        </w:rPr>
      </w:pPr>
    </w:p>
    <w:p w14:paraId="5ADBCFCE" w14:textId="2EA6E22C" w:rsidR="00180EF2" w:rsidRPr="00AF2C30" w:rsidRDefault="00180EF2" w:rsidP="00180EF2">
      <w:pPr>
        <w:jc w:val="both"/>
        <w:rPr>
          <w:rFonts w:ascii="Tahoma" w:eastAsia="Arial Unicode MS" w:hAnsi="Tahoma" w:cs="Tahoma"/>
          <w:color w:val="000000" w:themeColor="text1"/>
          <w:sz w:val="20"/>
          <w:szCs w:val="20"/>
          <w:bdr w:val="none" w:sz="0" w:space="0" w:color="auto" w:frame="1"/>
          <w:lang w:val="tr-TR" w:eastAsia="tr-TR" w:bidi="en-GB"/>
        </w:rPr>
      </w:pPr>
      <w:r w:rsidRPr="00AF2C30">
        <w:rPr>
          <w:rFonts w:ascii="Tahoma" w:eastAsia="Arial Unicode MS" w:hAnsi="Tahoma" w:cs="Tahoma"/>
          <w:color w:val="000000" w:themeColor="text1"/>
          <w:sz w:val="20"/>
          <w:szCs w:val="20"/>
          <w:bdr w:val="none" w:sz="0" w:space="0" w:color="auto" w:frame="1"/>
          <w:lang w:val="tr-TR" w:eastAsia="tr-TR" w:bidi="en-GB"/>
        </w:rPr>
        <w:t xml:space="preserve">Test faaliyetlerinde başarıyla uygulanan QR kod işaretleyici tabanlı iniş ve mmWave radar desteği, sistemin otonom olarak belirlenen noktaya milimetrik hassasiyetle dönmesini sağlıyor. 2 saati aşan havada kalış süresi ve 200 kilometrelik uçuş menziliyle </w:t>
      </w:r>
      <w:r w:rsidR="00901239" w:rsidRPr="00AF2C30">
        <w:rPr>
          <w:rFonts w:ascii="Tahoma" w:eastAsia="Arial Unicode MS" w:hAnsi="Tahoma" w:cs="Tahoma"/>
          <w:color w:val="000000" w:themeColor="text1"/>
          <w:sz w:val="20"/>
          <w:szCs w:val="20"/>
          <w:bdr w:val="none" w:sz="0" w:space="0" w:color="auto" w:frame="1"/>
          <w:lang w:val="tr-TR" w:eastAsia="tr-TR" w:bidi="en-GB"/>
        </w:rPr>
        <w:t>TURUL</w:t>
      </w:r>
      <w:r w:rsidRPr="00AF2C30">
        <w:rPr>
          <w:rFonts w:ascii="Tahoma" w:eastAsia="Arial Unicode MS" w:hAnsi="Tahoma" w:cs="Tahoma"/>
          <w:color w:val="000000" w:themeColor="text1"/>
          <w:sz w:val="20"/>
          <w:szCs w:val="20"/>
          <w:bdr w:val="none" w:sz="0" w:space="0" w:color="auto" w:frame="1"/>
          <w:lang w:val="tr-TR" w:eastAsia="tr-TR" w:bidi="en-GB"/>
        </w:rPr>
        <w:t>; taktik keşif, alan gözetleme ve hedef tespiti görevlerinde uçtan uca çözüm sunuyor.</w:t>
      </w:r>
    </w:p>
    <w:p w14:paraId="5A200510" w14:textId="196F2BEE" w:rsidR="001D4D58" w:rsidRPr="00AF2C30" w:rsidRDefault="001D4D58" w:rsidP="001D4D58">
      <w:pPr>
        <w:jc w:val="both"/>
        <w:rPr>
          <w:rFonts w:ascii="Tahoma" w:eastAsia="Arial Unicode MS" w:hAnsi="Tahoma" w:cs="Tahoma"/>
          <w:b/>
          <w:bCs/>
          <w:color w:val="000000" w:themeColor="text1"/>
          <w:sz w:val="20"/>
          <w:szCs w:val="20"/>
          <w:bdr w:val="none" w:sz="0" w:space="0" w:color="auto" w:frame="1"/>
          <w:lang w:val="tr-TR" w:eastAsia="tr-TR" w:bidi="en-GB"/>
        </w:rPr>
      </w:pPr>
    </w:p>
    <w:p w14:paraId="44AAF9CE" w14:textId="2788BC2C" w:rsidR="00F11A9D" w:rsidRPr="00AF2C30" w:rsidRDefault="00901239" w:rsidP="00F11A9D">
      <w:pPr>
        <w:jc w:val="both"/>
        <w:rPr>
          <w:rFonts w:ascii="Tahoma" w:eastAsia="Arial Unicode MS" w:hAnsi="Tahoma" w:cs="Tahoma"/>
          <w:b/>
          <w:bCs/>
          <w:color w:val="000000" w:themeColor="text1"/>
          <w:sz w:val="20"/>
          <w:szCs w:val="20"/>
          <w:bdr w:val="none" w:sz="0" w:space="0" w:color="auto" w:frame="1"/>
          <w:lang w:val="tr-TR" w:eastAsia="tr-TR" w:bidi="en-GB"/>
        </w:rPr>
      </w:pPr>
      <w:r w:rsidRPr="00AF2C30">
        <w:rPr>
          <w:rFonts w:ascii="Tahoma" w:eastAsia="Arial Unicode MS" w:hAnsi="Tahoma" w:cs="Tahoma"/>
          <w:b/>
          <w:bCs/>
          <w:color w:val="000000" w:themeColor="text1"/>
          <w:sz w:val="20"/>
          <w:szCs w:val="20"/>
          <w:bdr w:val="none" w:sz="0" w:space="0" w:color="auto" w:frame="1"/>
          <w:lang w:val="tr-TR" w:eastAsia="tr-TR" w:bidi="en-GB"/>
        </w:rPr>
        <w:t xml:space="preserve">TURUL </w:t>
      </w:r>
      <w:r w:rsidR="00F11A9D" w:rsidRPr="00AF2C30">
        <w:rPr>
          <w:rFonts w:ascii="Tahoma" w:eastAsia="Arial Unicode MS" w:hAnsi="Tahoma" w:cs="Tahoma"/>
          <w:b/>
          <w:bCs/>
          <w:color w:val="000000" w:themeColor="text1"/>
          <w:sz w:val="20"/>
          <w:szCs w:val="20"/>
          <w:bdr w:val="none" w:sz="0" w:space="0" w:color="auto" w:frame="1"/>
          <w:lang w:val="tr-TR" w:eastAsia="tr-TR" w:bidi="en-GB"/>
        </w:rPr>
        <w:t>ile Uzun Operasyon Süresi</w:t>
      </w:r>
    </w:p>
    <w:p w14:paraId="6E3E32C5" w14:textId="77777777" w:rsidR="00F11A9D" w:rsidRPr="00AF2C30" w:rsidRDefault="00F11A9D" w:rsidP="00F11A9D">
      <w:pPr>
        <w:jc w:val="both"/>
        <w:rPr>
          <w:rFonts w:ascii="Tahoma" w:eastAsia="Arial Unicode MS" w:hAnsi="Tahoma" w:cs="Tahoma"/>
          <w:color w:val="000000" w:themeColor="text1"/>
          <w:sz w:val="20"/>
          <w:szCs w:val="20"/>
          <w:bdr w:val="none" w:sz="0" w:space="0" w:color="auto" w:frame="1"/>
          <w:lang w:val="tr-TR" w:eastAsia="tr-TR" w:bidi="en-GB"/>
        </w:rPr>
      </w:pPr>
    </w:p>
    <w:p w14:paraId="632E8EB9" w14:textId="79374FF8" w:rsidR="00F11A9D" w:rsidRPr="00AF2C30" w:rsidRDefault="00F11A9D" w:rsidP="00F11A9D">
      <w:pPr>
        <w:jc w:val="both"/>
        <w:rPr>
          <w:rFonts w:ascii="Tahoma" w:eastAsia="Arial Unicode MS" w:hAnsi="Tahoma" w:cs="Tahoma"/>
          <w:color w:val="000000" w:themeColor="text1"/>
          <w:sz w:val="20"/>
          <w:szCs w:val="20"/>
          <w:bdr w:val="none" w:sz="0" w:space="0" w:color="auto" w:frame="1"/>
          <w:lang w:val="tr-TR" w:eastAsia="tr-TR" w:bidi="en-GB"/>
        </w:rPr>
      </w:pPr>
      <w:r w:rsidRPr="00AF2C30">
        <w:rPr>
          <w:rFonts w:ascii="Tahoma" w:eastAsia="Arial Unicode MS" w:hAnsi="Tahoma" w:cs="Tahoma"/>
          <w:color w:val="000000" w:themeColor="text1"/>
          <w:sz w:val="20"/>
          <w:szCs w:val="20"/>
          <w:bdr w:val="none" w:sz="0" w:space="0" w:color="auto" w:frame="1"/>
          <w:lang w:val="tr-TR" w:eastAsia="tr-TR" w:bidi="en-GB"/>
        </w:rPr>
        <w:t>STM tarafından geliştirilen Sabit Kanatlı VTOL İHA Sistemi</w:t>
      </w:r>
      <w:r w:rsidR="00901239" w:rsidRPr="00AF2C30">
        <w:rPr>
          <w:rFonts w:ascii="Tahoma" w:eastAsia="Arial Unicode MS" w:hAnsi="Tahoma" w:cs="Tahoma"/>
          <w:color w:val="000000" w:themeColor="text1"/>
          <w:sz w:val="20"/>
          <w:szCs w:val="20"/>
          <w:bdr w:val="none" w:sz="0" w:space="0" w:color="auto" w:frame="1"/>
          <w:lang w:val="tr-TR" w:eastAsia="tr-TR" w:bidi="en-GB"/>
        </w:rPr>
        <w:t xml:space="preserve"> TURUL</w:t>
      </w:r>
      <w:r w:rsidRPr="00AF2C30">
        <w:rPr>
          <w:rFonts w:ascii="Tahoma" w:eastAsia="Arial Unicode MS" w:hAnsi="Tahoma" w:cs="Tahoma"/>
          <w:color w:val="000000" w:themeColor="text1"/>
          <w:sz w:val="20"/>
          <w:szCs w:val="20"/>
          <w:bdr w:val="none" w:sz="0" w:space="0" w:color="auto" w:frame="1"/>
          <w:lang w:val="tr-TR" w:eastAsia="tr-TR" w:bidi="en-GB"/>
        </w:rPr>
        <w:t xml:space="preserve">, pist ihtiyacını ortadan kaldıran yapısı ve otonom görev kabiliyetiyle hem askeri hem de sivil operasyonlarda çok yönlü bir imkan sunuyor. Uzun havada kalış süresi ve yüksek faydalı yük kapasitesiyle öne çıkan sistem, keşif, gözetleme (ISR), mühimmat bırakma, suüstü mayın tarama </w:t>
      </w:r>
      <w:r w:rsidR="0056763E">
        <w:rPr>
          <w:rFonts w:ascii="Tahoma" w:eastAsia="Arial Unicode MS" w:hAnsi="Tahoma" w:cs="Tahoma"/>
          <w:color w:val="000000" w:themeColor="text1"/>
          <w:sz w:val="20"/>
          <w:szCs w:val="20"/>
          <w:bdr w:val="none" w:sz="0" w:space="0" w:color="auto" w:frame="1"/>
          <w:lang w:val="tr-TR" w:eastAsia="tr-TR" w:bidi="en-GB"/>
        </w:rPr>
        <w:t>görevlerinde</w:t>
      </w:r>
      <w:r w:rsidR="0056763E" w:rsidRPr="00AF2C30">
        <w:rPr>
          <w:rFonts w:ascii="Tahoma" w:eastAsia="Arial Unicode MS" w:hAnsi="Tahoma" w:cs="Tahoma"/>
          <w:color w:val="000000" w:themeColor="text1"/>
          <w:sz w:val="20"/>
          <w:szCs w:val="20"/>
          <w:bdr w:val="none" w:sz="0" w:space="0" w:color="auto" w:frame="1"/>
          <w:lang w:val="tr-TR" w:eastAsia="tr-TR" w:bidi="en-GB"/>
        </w:rPr>
        <w:t xml:space="preserve"> </w:t>
      </w:r>
      <w:r w:rsidRPr="00AF2C30">
        <w:rPr>
          <w:rFonts w:ascii="Tahoma" w:eastAsia="Arial Unicode MS" w:hAnsi="Tahoma" w:cs="Tahoma"/>
          <w:color w:val="000000" w:themeColor="text1"/>
          <w:sz w:val="20"/>
          <w:szCs w:val="20"/>
          <w:bdr w:val="none" w:sz="0" w:space="0" w:color="auto" w:frame="1"/>
          <w:lang w:val="tr-TR" w:eastAsia="tr-TR" w:bidi="en-GB"/>
        </w:rPr>
        <w:t xml:space="preserve">otonom olarak görevini icra edebiliyor. Entegre EO/IR görüntüleme sistemleri sayesinde gece ve gündüz görev yapabilen </w:t>
      </w:r>
      <w:r w:rsidR="00901239" w:rsidRPr="00AF2C30">
        <w:rPr>
          <w:rFonts w:ascii="Tahoma" w:eastAsia="Arial Unicode MS" w:hAnsi="Tahoma" w:cs="Tahoma"/>
          <w:color w:val="000000" w:themeColor="text1"/>
          <w:sz w:val="20"/>
          <w:szCs w:val="20"/>
          <w:bdr w:val="none" w:sz="0" w:space="0" w:color="auto" w:frame="1"/>
          <w:lang w:val="tr-TR" w:eastAsia="tr-TR" w:bidi="en-GB"/>
        </w:rPr>
        <w:t>TURUL</w:t>
      </w:r>
      <w:r w:rsidRPr="00AF2C30">
        <w:rPr>
          <w:rFonts w:ascii="Tahoma" w:eastAsia="Arial Unicode MS" w:hAnsi="Tahoma" w:cs="Tahoma"/>
          <w:color w:val="000000" w:themeColor="text1"/>
          <w:sz w:val="20"/>
          <w:szCs w:val="20"/>
          <w:bdr w:val="none" w:sz="0" w:space="0" w:color="auto" w:frame="1"/>
          <w:lang w:val="tr-TR" w:eastAsia="tr-TR" w:bidi="en-GB"/>
        </w:rPr>
        <w:t>, tek personel ile kısa sürede kullanıma hazır hale gelebilir.</w:t>
      </w:r>
    </w:p>
    <w:p w14:paraId="5ACEADFE" w14:textId="77777777" w:rsidR="002B18F9" w:rsidRPr="00AF2C30" w:rsidRDefault="002B18F9" w:rsidP="00F11A9D">
      <w:pPr>
        <w:jc w:val="both"/>
        <w:rPr>
          <w:rFonts w:ascii="Tahoma" w:eastAsia="Arial Unicode MS" w:hAnsi="Tahoma" w:cs="Tahoma"/>
          <w:color w:val="000000" w:themeColor="text1"/>
          <w:sz w:val="20"/>
          <w:szCs w:val="20"/>
          <w:bdr w:val="none" w:sz="0" w:space="0" w:color="auto" w:frame="1"/>
          <w:lang w:val="tr-TR" w:eastAsia="tr-TR" w:bidi="en-GB"/>
        </w:rPr>
      </w:pPr>
    </w:p>
    <w:p w14:paraId="32F55582" w14:textId="46F19179" w:rsidR="00F11A9D" w:rsidRPr="00AF2C30" w:rsidRDefault="00F11A9D" w:rsidP="00F11A9D">
      <w:pPr>
        <w:jc w:val="both"/>
        <w:rPr>
          <w:rFonts w:ascii="Tahoma" w:eastAsia="Arial Unicode MS" w:hAnsi="Tahoma" w:cs="Tahoma"/>
          <w:b/>
          <w:bCs/>
          <w:color w:val="000000" w:themeColor="text1"/>
          <w:sz w:val="20"/>
          <w:szCs w:val="20"/>
          <w:bdr w:val="none" w:sz="0" w:space="0" w:color="auto" w:frame="1"/>
          <w:lang w:val="tr-TR" w:eastAsia="tr-TR" w:bidi="en-GB"/>
        </w:rPr>
      </w:pPr>
      <w:r w:rsidRPr="00AF2C30">
        <w:rPr>
          <w:rFonts w:ascii="Tahoma" w:eastAsia="Arial Unicode MS" w:hAnsi="Tahoma" w:cs="Tahoma"/>
          <w:b/>
          <w:bCs/>
          <w:color w:val="000000" w:themeColor="text1"/>
          <w:sz w:val="20"/>
          <w:szCs w:val="20"/>
          <w:bdr w:val="none" w:sz="0" w:space="0" w:color="auto" w:frame="1"/>
          <w:lang w:val="tr-TR" w:eastAsia="tr-TR" w:bidi="en-GB"/>
        </w:rPr>
        <w:t xml:space="preserve">Kabiliyetler </w:t>
      </w:r>
    </w:p>
    <w:p w14:paraId="08DE3CD0" w14:textId="77777777" w:rsidR="00F11A9D" w:rsidRPr="00AF2C30" w:rsidRDefault="00F11A9D" w:rsidP="00F11A9D">
      <w:pPr>
        <w:jc w:val="both"/>
        <w:rPr>
          <w:rFonts w:ascii="Tahoma" w:eastAsia="Arial Unicode MS" w:hAnsi="Tahoma" w:cs="Tahoma"/>
          <w:color w:val="000000" w:themeColor="text1"/>
          <w:sz w:val="20"/>
          <w:szCs w:val="20"/>
          <w:bdr w:val="none" w:sz="0" w:space="0" w:color="auto" w:frame="1"/>
          <w:lang w:val="tr-TR" w:eastAsia="tr-TR" w:bidi="en-GB"/>
        </w:rPr>
      </w:pPr>
    </w:p>
    <w:p w14:paraId="50CFB035" w14:textId="77777777" w:rsidR="00F11A9D" w:rsidRPr="00AF2C30" w:rsidRDefault="00F11A9D" w:rsidP="00F11A9D">
      <w:pPr>
        <w:pStyle w:val="ListeParagraf"/>
        <w:numPr>
          <w:ilvl w:val="0"/>
          <w:numId w:val="2"/>
        </w:numPr>
        <w:jc w:val="both"/>
        <w:rPr>
          <w:rFonts w:ascii="Tahoma" w:eastAsia="Arial Unicode MS" w:hAnsi="Tahoma" w:cs="Tahoma"/>
          <w:color w:val="000000" w:themeColor="text1"/>
          <w:sz w:val="20"/>
          <w:szCs w:val="20"/>
          <w:bdr w:val="none" w:sz="0" w:space="0" w:color="auto" w:frame="1"/>
          <w:lang w:val="tr-TR" w:eastAsia="tr-TR" w:bidi="en-GB"/>
        </w:rPr>
      </w:pPr>
      <w:r w:rsidRPr="00AF2C30">
        <w:rPr>
          <w:rFonts w:ascii="Tahoma" w:eastAsia="Arial Unicode MS" w:hAnsi="Tahoma" w:cs="Tahoma"/>
          <w:color w:val="000000" w:themeColor="text1"/>
          <w:sz w:val="20"/>
          <w:szCs w:val="20"/>
          <w:bdr w:val="none" w:sz="0" w:space="0" w:color="auto" w:frame="1"/>
          <w:lang w:val="tr-TR" w:eastAsia="tr-TR" w:bidi="en-GB"/>
        </w:rPr>
        <w:t>Keşif, Gözetleme, İstihbarat</w:t>
      </w:r>
    </w:p>
    <w:p w14:paraId="6F58E6A3" w14:textId="10489E4D" w:rsidR="00F11A9D" w:rsidRPr="00AF2C30" w:rsidRDefault="00F11A9D" w:rsidP="00F11A9D">
      <w:pPr>
        <w:pStyle w:val="ListeParagraf"/>
        <w:numPr>
          <w:ilvl w:val="0"/>
          <w:numId w:val="2"/>
        </w:numPr>
        <w:jc w:val="both"/>
        <w:rPr>
          <w:rFonts w:ascii="Tahoma" w:eastAsia="Arial Unicode MS" w:hAnsi="Tahoma" w:cs="Tahoma"/>
          <w:color w:val="000000" w:themeColor="text1"/>
          <w:sz w:val="20"/>
          <w:szCs w:val="20"/>
          <w:bdr w:val="none" w:sz="0" w:space="0" w:color="auto" w:frame="1"/>
          <w:lang w:val="tr-TR" w:eastAsia="tr-TR" w:bidi="en-GB"/>
        </w:rPr>
      </w:pPr>
      <w:r w:rsidRPr="00AF2C30">
        <w:rPr>
          <w:rFonts w:ascii="Tahoma" w:eastAsia="Arial Unicode MS" w:hAnsi="Tahoma" w:cs="Tahoma"/>
          <w:color w:val="000000" w:themeColor="text1"/>
          <w:sz w:val="20"/>
          <w:szCs w:val="20"/>
          <w:bdr w:val="none" w:sz="0" w:space="0" w:color="auto" w:frame="1"/>
          <w:lang w:val="tr-TR" w:eastAsia="tr-TR" w:bidi="en-GB"/>
        </w:rPr>
        <w:t>Dikey Kalkış İniş Kabiliyeti</w:t>
      </w:r>
    </w:p>
    <w:p w14:paraId="4094FBCB" w14:textId="56AF4167" w:rsidR="00F11A9D" w:rsidRPr="00AF2C30" w:rsidRDefault="00F11A9D" w:rsidP="00F11A9D">
      <w:pPr>
        <w:pStyle w:val="ListeParagraf"/>
        <w:numPr>
          <w:ilvl w:val="0"/>
          <w:numId w:val="2"/>
        </w:numPr>
        <w:jc w:val="both"/>
        <w:rPr>
          <w:rFonts w:ascii="Tahoma" w:eastAsia="Arial Unicode MS" w:hAnsi="Tahoma" w:cs="Tahoma"/>
          <w:color w:val="000000" w:themeColor="text1"/>
          <w:sz w:val="20"/>
          <w:szCs w:val="20"/>
          <w:bdr w:val="none" w:sz="0" w:space="0" w:color="auto" w:frame="1"/>
          <w:lang w:val="tr-TR" w:eastAsia="tr-TR" w:bidi="en-GB"/>
        </w:rPr>
      </w:pPr>
      <w:r w:rsidRPr="00AF2C30">
        <w:rPr>
          <w:rFonts w:ascii="Tahoma" w:eastAsia="Arial Unicode MS" w:hAnsi="Tahoma" w:cs="Tahoma"/>
          <w:color w:val="000000" w:themeColor="text1"/>
          <w:sz w:val="20"/>
          <w:szCs w:val="20"/>
          <w:bdr w:val="none" w:sz="0" w:space="0" w:color="auto" w:frame="1"/>
          <w:lang w:val="tr-TR" w:eastAsia="tr-TR" w:bidi="en-GB"/>
        </w:rPr>
        <w:lastRenderedPageBreak/>
        <w:t>QR İşaretleyici Tabanlı Hassas İniş Kabiliyeti</w:t>
      </w:r>
    </w:p>
    <w:p w14:paraId="2E8C68E6" w14:textId="18152BCC" w:rsidR="00F11A9D" w:rsidRPr="00AF2C30" w:rsidRDefault="00F11A9D" w:rsidP="00F11A9D">
      <w:pPr>
        <w:pStyle w:val="ListeParagraf"/>
        <w:numPr>
          <w:ilvl w:val="0"/>
          <w:numId w:val="2"/>
        </w:numPr>
        <w:jc w:val="both"/>
        <w:rPr>
          <w:rFonts w:ascii="Tahoma" w:eastAsia="Arial Unicode MS" w:hAnsi="Tahoma" w:cs="Tahoma"/>
          <w:color w:val="000000" w:themeColor="text1"/>
          <w:sz w:val="20"/>
          <w:szCs w:val="20"/>
          <w:bdr w:val="none" w:sz="0" w:space="0" w:color="auto" w:frame="1"/>
          <w:lang w:val="tr-TR" w:eastAsia="tr-TR" w:bidi="en-GB"/>
        </w:rPr>
      </w:pPr>
      <w:proofErr w:type="gramStart"/>
      <w:r w:rsidRPr="00AF2C30">
        <w:rPr>
          <w:rFonts w:ascii="Tahoma" w:eastAsia="Arial Unicode MS" w:hAnsi="Tahoma" w:cs="Tahoma"/>
          <w:color w:val="000000" w:themeColor="text1"/>
          <w:sz w:val="20"/>
          <w:szCs w:val="20"/>
          <w:bdr w:val="none" w:sz="0" w:space="0" w:color="auto" w:frame="1"/>
          <w:lang w:val="tr-TR" w:eastAsia="tr-TR" w:bidi="en-GB"/>
        </w:rPr>
        <w:t>mmWave</w:t>
      </w:r>
      <w:proofErr w:type="gramEnd"/>
      <w:r w:rsidRPr="00AF2C30">
        <w:rPr>
          <w:rFonts w:ascii="Tahoma" w:eastAsia="Arial Unicode MS" w:hAnsi="Tahoma" w:cs="Tahoma"/>
          <w:color w:val="000000" w:themeColor="text1"/>
          <w:sz w:val="20"/>
          <w:szCs w:val="20"/>
          <w:bdr w:val="none" w:sz="0" w:space="0" w:color="auto" w:frame="1"/>
          <w:lang w:val="tr-TR" w:eastAsia="tr-TR" w:bidi="en-GB"/>
        </w:rPr>
        <w:t xml:space="preserve"> Radar Destekli Hassas Otonom İniş Kabiliyeti</w:t>
      </w:r>
    </w:p>
    <w:p w14:paraId="5BA10456" w14:textId="08CF8E1E" w:rsidR="00F11A9D" w:rsidRPr="00AF2C30" w:rsidRDefault="00F11A9D" w:rsidP="00F11A9D">
      <w:pPr>
        <w:pStyle w:val="ListeParagraf"/>
        <w:numPr>
          <w:ilvl w:val="0"/>
          <w:numId w:val="2"/>
        </w:numPr>
        <w:jc w:val="both"/>
        <w:rPr>
          <w:rFonts w:ascii="Tahoma" w:eastAsia="Arial Unicode MS" w:hAnsi="Tahoma" w:cs="Tahoma"/>
          <w:color w:val="000000" w:themeColor="text1"/>
          <w:sz w:val="20"/>
          <w:szCs w:val="20"/>
          <w:bdr w:val="none" w:sz="0" w:space="0" w:color="auto" w:frame="1"/>
          <w:lang w:val="tr-TR" w:eastAsia="tr-TR" w:bidi="en-GB"/>
        </w:rPr>
      </w:pPr>
      <w:r w:rsidRPr="00AF2C30">
        <w:rPr>
          <w:rFonts w:ascii="Tahoma" w:eastAsia="Arial Unicode MS" w:hAnsi="Tahoma" w:cs="Tahoma"/>
          <w:color w:val="000000" w:themeColor="text1"/>
          <w:sz w:val="20"/>
          <w:szCs w:val="20"/>
          <w:bdr w:val="none" w:sz="0" w:space="0" w:color="auto" w:frame="1"/>
          <w:lang w:val="tr-TR" w:eastAsia="tr-TR" w:bidi="en-GB"/>
        </w:rPr>
        <w:t>EO/IR Görüntüleme Sistemi ile Gerçek Zamanlı Görüntü Aktarımı</w:t>
      </w:r>
    </w:p>
    <w:p w14:paraId="4B304DB4" w14:textId="18FA00E0" w:rsidR="00F11A9D" w:rsidRPr="00AF2C30" w:rsidRDefault="00F11A9D" w:rsidP="00F11A9D">
      <w:pPr>
        <w:pStyle w:val="ListeParagraf"/>
        <w:numPr>
          <w:ilvl w:val="0"/>
          <w:numId w:val="2"/>
        </w:numPr>
        <w:jc w:val="both"/>
        <w:rPr>
          <w:rFonts w:ascii="Tahoma" w:eastAsia="Arial Unicode MS" w:hAnsi="Tahoma" w:cs="Tahoma"/>
          <w:color w:val="000000" w:themeColor="text1"/>
          <w:sz w:val="20"/>
          <w:szCs w:val="20"/>
          <w:bdr w:val="none" w:sz="0" w:space="0" w:color="auto" w:frame="1"/>
          <w:lang w:val="tr-TR" w:eastAsia="tr-TR" w:bidi="en-GB"/>
        </w:rPr>
      </w:pPr>
      <w:r w:rsidRPr="00AF2C30">
        <w:rPr>
          <w:rFonts w:ascii="Tahoma" w:eastAsia="Arial Unicode MS" w:hAnsi="Tahoma" w:cs="Tahoma"/>
          <w:color w:val="000000" w:themeColor="text1"/>
          <w:sz w:val="20"/>
          <w:szCs w:val="20"/>
          <w:bdr w:val="none" w:sz="0" w:space="0" w:color="auto" w:frame="1"/>
          <w:lang w:val="tr-TR" w:eastAsia="tr-TR" w:bidi="en-GB"/>
        </w:rPr>
        <w:t>Uzun Havada Kalış ve Geniş Görev Yarıçapı</w:t>
      </w:r>
    </w:p>
    <w:p w14:paraId="1721D2E7" w14:textId="075E30DF" w:rsidR="00F11A9D" w:rsidRPr="00AF2C30" w:rsidRDefault="00F11A9D" w:rsidP="00F11A9D">
      <w:pPr>
        <w:pStyle w:val="ListeParagraf"/>
        <w:numPr>
          <w:ilvl w:val="0"/>
          <w:numId w:val="2"/>
        </w:numPr>
        <w:jc w:val="both"/>
        <w:rPr>
          <w:rFonts w:ascii="Tahoma" w:eastAsia="Arial Unicode MS" w:hAnsi="Tahoma" w:cs="Tahoma"/>
          <w:color w:val="000000" w:themeColor="text1"/>
          <w:sz w:val="20"/>
          <w:szCs w:val="20"/>
          <w:bdr w:val="none" w:sz="0" w:space="0" w:color="auto" w:frame="1"/>
          <w:lang w:val="tr-TR" w:eastAsia="tr-TR" w:bidi="en-GB"/>
        </w:rPr>
      </w:pPr>
      <w:r w:rsidRPr="00AF2C30">
        <w:rPr>
          <w:rFonts w:ascii="Tahoma" w:eastAsia="Arial Unicode MS" w:hAnsi="Tahoma" w:cs="Tahoma"/>
          <w:color w:val="000000" w:themeColor="text1"/>
          <w:sz w:val="20"/>
          <w:szCs w:val="20"/>
          <w:bdr w:val="none" w:sz="0" w:space="0" w:color="auto" w:frame="1"/>
          <w:lang w:val="tr-TR" w:eastAsia="tr-TR" w:bidi="en-GB"/>
        </w:rPr>
        <w:t>GNSS Karıştırma Dayanımlı Seyrüsefer</w:t>
      </w:r>
    </w:p>
    <w:p w14:paraId="07A49999" w14:textId="75A6E3DB" w:rsidR="00F11A9D" w:rsidRPr="00AF2C30" w:rsidRDefault="00F11A9D" w:rsidP="00F11A9D">
      <w:pPr>
        <w:pStyle w:val="ListeParagraf"/>
        <w:numPr>
          <w:ilvl w:val="0"/>
          <w:numId w:val="2"/>
        </w:numPr>
        <w:jc w:val="both"/>
        <w:rPr>
          <w:rFonts w:ascii="Tahoma" w:eastAsia="Arial Unicode MS" w:hAnsi="Tahoma" w:cs="Tahoma"/>
          <w:color w:val="000000" w:themeColor="text1"/>
          <w:sz w:val="20"/>
          <w:szCs w:val="20"/>
          <w:bdr w:val="none" w:sz="0" w:space="0" w:color="auto" w:frame="1"/>
          <w:lang w:val="tr-TR" w:eastAsia="tr-TR" w:bidi="en-GB"/>
        </w:rPr>
      </w:pPr>
      <w:r w:rsidRPr="00AF2C30">
        <w:rPr>
          <w:rFonts w:ascii="Tahoma" w:eastAsia="Arial Unicode MS" w:hAnsi="Tahoma" w:cs="Tahoma"/>
          <w:color w:val="000000" w:themeColor="text1"/>
          <w:sz w:val="20"/>
          <w:szCs w:val="20"/>
          <w:bdr w:val="none" w:sz="0" w:space="0" w:color="auto" w:frame="1"/>
          <w:lang w:val="tr-TR" w:eastAsia="tr-TR" w:bidi="en-GB"/>
        </w:rPr>
        <w:t>Görev Planlama ve Otonom Uçuş Yeteneği</w:t>
      </w:r>
    </w:p>
    <w:p w14:paraId="176C66E0" w14:textId="3857CAE7" w:rsidR="00F11A9D" w:rsidRPr="00AF2C30" w:rsidRDefault="00F11A9D" w:rsidP="00F11A9D">
      <w:pPr>
        <w:pStyle w:val="ListeParagraf"/>
        <w:numPr>
          <w:ilvl w:val="0"/>
          <w:numId w:val="2"/>
        </w:numPr>
        <w:jc w:val="both"/>
        <w:rPr>
          <w:rFonts w:ascii="Tahoma" w:eastAsia="Arial Unicode MS" w:hAnsi="Tahoma" w:cs="Tahoma"/>
          <w:color w:val="000000" w:themeColor="text1"/>
          <w:sz w:val="20"/>
          <w:szCs w:val="20"/>
          <w:bdr w:val="none" w:sz="0" w:space="0" w:color="auto" w:frame="1"/>
          <w:lang w:val="tr-TR" w:eastAsia="tr-TR" w:bidi="en-GB"/>
        </w:rPr>
      </w:pPr>
      <w:r w:rsidRPr="00AF2C30">
        <w:rPr>
          <w:rFonts w:ascii="Tahoma" w:eastAsia="Arial Unicode MS" w:hAnsi="Tahoma" w:cs="Tahoma"/>
          <w:color w:val="000000" w:themeColor="text1"/>
          <w:sz w:val="20"/>
          <w:szCs w:val="20"/>
          <w:bdr w:val="none" w:sz="0" w:space="0" w:color="auto" w:frame="1"/>
          <w:lang w:val="tr-TR" w:eastAsia="tr-TR" w:bidi="en-GB"/>
        </w:rPr>
        <w:t>Gece/Gündüz Operasyon Kabiliyeti</w:t>
      </w:r>
    </w:p>
    <w:p w14:paraId="5EDD2299" w14:textId="77777777" w:rsidR="00F11A9D" w:rsidRPr="00AF2C30" w:rsidRDefault="00F11A9D" w:rsidP="00F11A9D">
      <w:pPr>
        <w:jc w:val="both"/>
        <w:rPr>
          <w:rFonts w:ascii="Tahoma" w:eastAsia="Arial Unicode MS" w:hAnsi="Tahoma" w:cs="Tahoma"/>
          <w:color w:val="000000" w:themeColor="text1"/>
          <w:sz w:val="20"/>
          <w:szCs w:val="20"/>
          <w:bdr w:val="none" w:sz="0" w:space="0" w:color="auto" w:frame="1"/>
          <w:lang w:val="tr-TR" w:eastAsia="tr-TR" w:bidi="en-GB"/>
        </w:rPr>
      </w:pPr>
    </w:p>
    <w:p w14:paraId="474A0453" w14:textId="4C218A58" w:rsidR="00F11A9D" w:rsidRPr="00AF2C30" w:rsidRDefault="00F11A9D" w:rsidP="00F11A9D">
      <w:pPr>
        <w:jc w:val="both"/>
        <w:rPr>
          <w:rFonts w:ascii="Tahoma" w:eastAsia="Arial Unicode MS" w:hAnsi="Tahoma" w:cs="Tahoma"/>
          <w:b/>
          <w:bCs/>
          <w:color w:val="000000" w:themeColor="text1"/>
          <w:sz w:val="20"/>
          <w:szCs w:val="20"/>
          <w:bdr w:val="none" w:sz="0" w:space="0" w:color="auto" w:frame="1"/>
          <w:lang w:val="tr-TR" w:eastAsia="tr-TR" w:bidi="en-GB"/>
        </w:rPr>
      </w:pPr>
      <w:r w:rsidRPr="00AF2C30">
        <w:rPr>
          <w:rFonts w:ascii="Tahoma" w:eastAsia="Arial Unicode MS" w:hAnsi="Tahoma" w:cs="Tahoma"/>
          <w:b/>
          <w:bCs/>
          <w:color w:val="000000" w:themeColor="text1"/>
          <w:sz w:val="20"/>
          <w:szCs w:val="20"/>
          <w:bdr w:val="none" w:sz="0" w:space="0" w:color="auto" w:frame="1"/>
          <w:lang w:val="tr-TR" w:eastAsia="tr-TR" w:bidi="en-GB"/>
        </w:rPr>
        <w:t xml:space="preserve">Teknik Özellikler </w:t>
      </w:r>
    </w:p>
    <w:p w14:paraId="4F2601C5" w14:textId="77777777" w:rsidR="00F11A9D" w:rsidRPr="00AF2C30" w:rsidRDefault="00F11A9D" w:rsidP="00F11A9D">
      <w:pPr>
        <w:jc w:val="both"/>
        <w:rPr>
          <w:rFonts w:ascii="Tahoma" w:eastAsia="Arial Unicode MS" w:hAnsi="Tahoma" w:cs="Tahoma"/>
          <w:color w:val="000000" w:themeColor="text1"/>
          <w:sz w:val="20"/>
          <w:szCs w:val="20"/>
          <w:bdr w:val="none" w:sz="0" w:space="0" w:color="auto" w:frame="1"/>
          <w:lang w:val="tr-TR" w:eastAsia="tr-TR" w:bidi="en-GB"/>
        </w:rPr>
      </w:pPr>
    </w:p>
    <w:p w14:paraId="6C36B0E4" w14:textId="77777777" w:rsidR="00F11A9D" w:rsidRPr="00AF2C30" w:rsidRDefault="00F11A9D" w:rsidP="00F11A9D">
      <w:pPr>
        <w:pStyle w:val="ListeParagraf"/>
        <w:numPr>
          <w:ilvl w:val="0"/>
          <w:numId w:val="3"/>
        </w:numPr>
        <w:jc w:val="both"/>
        <w:rPr>
          <w:rFonts w:ascii="Tahoma" w:eastAsia="Arial Unicode MS" w:hAnsi="Tahoma" w:cs="Tahoma"/>
          <w:color w:val="000000" w:themeColor="text1"/>
          <w:sz w:val="20"/>
          <w:szCs w:val="20"/>
          <w:bdr w:val="none" w:sz="0" w:space="0" w:color="auto" w:frame="1"/>
          <w:lang w:val="tr-TR" w:eastAsia="tr-TR" w:bidi="en-GB"/>
        </w:rPr>
      </w:pPr>
      <w:r w:rsidRPr="00AF2C30">
        <w:rPr>
          <w:rFonts w:ascii="Tahoma" w:eastAsia="Arial Unicode MS" w:hAnsi="Tahoma" w:cs="Tahoma"/>
          <w:color w:val="000000" w:themeColor="text1"/>
          <w:sz w:val="20"/>
          <w:szCs w:val="20"/>
          <w:bdr w:val="none" w:sz="0" w:space="0" w:color="auto" w:frame="1"/>
          <w:lang w:val="tr-TR" w:eastAsia="tr-TR" w:bidi="en-GB"/>
        </w:rPr>
        <w:t xml:space="preserve">Uçuş Menzili: 200 km </w:t>
      </w:r>
    </w:p>
    <w:p w14:paraId="5E57C85D" w14:textId="77777777" w:rsidR="00F11A9D" w:rsidRPr="00AF2C30" w:rsidRDefault="00F11A9D" w:rsidP="00F11A9D">
      <w:pPr>
        <w:pStyle w:val="ListeParagraf"/>
        <w:numPr>
          <w:ilvl w:val="0"/>
          <w:numId w:val="3"/>
        </w:numPr>
        <w:jc w:val="both"/>
        <w:rPr>
          <w:rFonts w:ascii="Tahoma" w:eastAsia="Arial Unicode MS" w:hAnsi="Tahoma" w:cs="Tahoma"/>
          <w:color w:val="000000" w:themeColor="text1"/>
          <w:sz w:val="20"/>
          <w:szCs w:val="20"/>
          <w:bdr w:val="none" w:sz="0" w:space="0" w:color="auto" w:frame="1"/>
          <w:lang w:val="tr-TR" w:eastAsia="tr-TR" w:bidi="en-GB"/>
        </w:rPr>
      </w:pPr>
      <w:r w:rsidRPr="00AF2C30">
        <w:rPr>
          <w:rFonts w:ascii="Tahoma" w:eastAsia="Arial Unicode MS" w:hAnsi="Tahoma" w:cs="Tahoma"/>
          <w:color w:val="000000" w:themeColor="text1"/>
          <w:sz w:val="20"/>
          <w:szCs w:val="20"/>
          <w:bdr w:val="none" w:sz="0" w:space="0" w:color="auto" w:frame="1"/>
          <w:lang w:val="tr-TR" w:eastAsia="tr-TR" w:bidi="en-GB"/>
        </w:rPr>
        <w:t>Haberleşme Menzili: 60 km (LOS)</w:t>
      </w:r>
    </w:p>
    <w:p w14:paraId="03C452BD" w14:textId="77777777" w:rsidR="00F11A9D" w:rsidRPr="00AF2C30" w:rsidRDefault="00F11A9D" w:rsidP="00F11A9D">
      <w:pPr>
        <w:pStyle w:val="ListeParagraf"/>
        <w:numPr>
          <w:ilvl w:val="0"/>
          <w:numId w:val="3"/>
        </w:numPr>
        <w:jc w:val="both"/>
        <w:rPr>
          <w:rFonts w:ascii="Tahoma" w:eastAsia="Arial Unicode MS" w:hAnsi="Tahoma" w:cs="Tahoma"/>
          <w:color w:val="000000" w:themeColor="text1"/>
          <w:sz w:val="20"/>
          <w:szCs w:val="20"/>
          <w:bdr w:val="none" w:sz="0" w:space="0" w:color="auto" w:frame="1"/>
          <w:lang w:val="tr-TR" w:eastAsia="tr-TR" w:bidi="en-GB"/>
        </w:rPr>
      </w:pPr>
      <w:r w:rsidRPr="00AF2C30">
        <w:rPr>
          <w:rFonts w:ascii="Tahoma" w:eastAsia="Arial Unicode MS" w:hAnsi="Tahoma" w:cs="Tahoma"/>
          <w:color w:val="000000" w:themeColor="text1"/>
          <w:sz w:val="20"/>
          <w:szCs w:val="20"/>
          <w:bdr w:val="none" w:sz="0" w:space="0" w:color="auto" w:frame="1"/>
          <w:lang w:val="tr-TR" w:eastAsia="tr-TR" w:bidi="en-GB"/>
        </w:rPr>
        <w:t>Operasyonel Uçuş İrtifası: 2000 m (MSL)</w:t>
      </w:r>
    </w:p>
    <w:p w14:paraId="2F8390E8" w14:textId="023DC6A1" w:rsidR="00F11A9D" w:rsidRPr="00AF2C30" w:rsidRDefault="00F11A9D" w:rsidP="00F11A9D">
      <w:pPr>
        <w:pStyle w:val="ListeParagraf"/>
        <w:numPr>
          <w:ilvl w:val="0"/>
          <w:numId w:val="3"/>
        </w:numPr>
        <w:jc w:val="both"/>
        <w:rPr>
          <w:rFonts w:ascii="Tahoma" w:eastAsia="Arial Unicode MS" w:hAnsi="Tahoma" w:cs="Tahoma"/>
          <w:color w:val="000000" w:themeColor="text1"/>
          <w:sz w:val="20"/>
          <w:szCs w:val="20"/>
          <w:bdr w:val="none" w:sz="0" w:space="0" w:color="auto" w:frame="1"/>
          <w:lang w:val="tr-TR" w:eastAsia="tr-TR" w:bidi="en-GB"/>
        </w:rPr>
      </w:pPr>
      <w:r w:rsidRPr="00AF2C30">
        <w:rPr>
          <w:rFonts w:ascii="Tahoma" w:eastAsia="Arial Unicode MS" w:hAnsi="Tahoma" w:cs="Tahoma"/>
          <w:color w:val="000000" w:themeColor="text1"/>
          <w:sz w:val="20"/>
          <w:szCs w:val="20"/>
          <w:bdr w:val="none" w:sz="0" w:space="0" w:color="auto" w:frame="1"/>
          <w:lang w:val="tr-TR" w:eastAsia="tr-TR" w:bidi="en-GB"/>
        </w:rPr>
        <w:t>Uçuş Süresi: 2 saat</w:t>
      </w:r>
    </w:p>
    <w:p w14:paraId="097FE289" w14:textId="77777777" w:rsidR="00F11A9D" w:rsidRPr="00AF2C30" w:rsidRDefault="00F11A9D" w:rsidP="00F11A9D">
      <w:pPr>
        <w:pStyle w:val="ListeParagraf"/>
        <w:numPr>
          <w:ilvl w:val="0"/>
          <w:numId w:val="3"/>
        </w:numPr>
        <w:jc w:val="both"/>
        <w:rPr>
          <w:rFonts w:ascii="Tahoma" w:eastAsia="Arial Unicode MS" w:hAnsi="Tahoma" w:cs="Tahoma"/>
          <w:color w:val="000000" w:themeColor="text1"/>
          <w:sz w:val="20"/>
          <w:szCs w:val="20"/>
          <w:bdr w:val="none" w:sz="0" w:space="0" w:color="auto" w:frame="1"/>
          <w:lang w:val="tr-TR" w:eastAsia="tr-TR" w:bidi="en-GB"/>
        </w:rPr>
      </w:pPr>
      <w:r w:rsidRPr="00AF2C30">
        <w:rPr>
          <w:rFonts w:ascii="Tahoma" w:eastAsia="Arial Unicode MS" w:hAnsi="Tahoma" w:cs="Tahoma"/>
          <w:color w:val="000000" w:themeColor="text1"/>
          <w:sz w:val="20"/>
          <w:szCs w:val="20"/>
          <w:bdr w:val="none" w:sz="0" w:space="0" w:color="auto" w:frame="1"/>
          <w:lang w:val="tr-TR" w:eastAsia="tr-TR" w:bidi="en-GB"/>
        </w:rPr>
        <w:t>Kalkış Ağırlığı: 35 kg</w:t>
      </w:r>
    </w:p>
    <w:p w14:paraId="5F1BAD2B" w14:textId="77777777" w:rsidR="00F11A9D" w:rsidRPr="00AF2C30" w:rsidRDefault="00F11A9D" w:rsidP="00F11A9D">
      <w:pPr>
        <w:pStyle w:val="ListeParagraf"/>
        <w:numPr>
          <w:ilvl w:val="0"/>
          <w:numId w:val="3"/>
        </w:numPr>
        <w:jc w:val="both"/>
        <w:rPr>
          <w:rFonts w:ascii="Tahoma" w:eastAsia="Arial Unicode MS" w:hAnsi="Tahoma" w:cs="Tahoma"/>
          <w:color w:val="000000" w:themeColor="text1"/>
          <w:sz w:val="20"/>
          <w:szCs w:val="20"/>
          <w:bdr w:val="none" w:sz="0" w:space="0" w:color="auto" w:frame="1"/>
          <w:lang w:val="tr-TR" w:eastAsia="tr-TR" w:bidi="en-GB"/>
        </w:rPr>
      </w:pPr>
      <w:r w:rsidRPr="00AF2C30">
        <w:rPr>
          <w:rFonts w:ascii="Tahoma" w:eastAsia="Arial Unicode MS" w:hAnsi="Tahoma" w:cs="Tahoma"/>
          <w:color w:val="000000" w:themeColor="text1"/>
          <w:sz w:val="20"/>
          <w:szCs w:val="20"/>
          <w:bdr w:val="none" w:sz="0" w:space="0" w:color="auto" w:frame="1"/>
          <w:lang w:val="tr-TR" w:eastAsia="tr-TR" w:bidi="en-GB"/>
        </w:rPr>
        <w:t>Kanat Açıklığı: 3.6 m</w:t>
      </w:r>
      <w:r w:rsidRPr="00AF2C30">
        <w:rPr>
          <w:rFonts w:ascii="Tahoma" w:eastAsia="Arial Unicode MS" w:hAnsi="Tahoma" w:cs="Tahoma"/>
          <w:color w:val="000000" w:themeColor="text1"/>
          <w:sz w:val="20"/>
          <w:szCs w:val="20"/>
          <w:bdr w:val="none" w:sz="0" w:space="0" w:color="auto" w:frame="1"/>
          <w:lang w:val="tr-TR" w:eastAsia="tr-TR" w:bidi="en-GB"/>
        </w:rPr>
        <w:tab/>
      </w:r>
    </w:p>
    <w:p w14:paraId="26182308" w14:textId="5A8EC24F" w:rsidR="00F11A9D" w:rsidRPr="00AF2C30" w:rsidRDefault="00F11A9D" w:rsidP="00F11A9D">
      <w:pPr>
        <w:pStyle w:val="ListeParagraf"/>
        <w:numPr>
          <w:ilvl w:val="0"/>
          <w:numId w:val="3"/>
        </w:numPr>
        <w:jc w:val="both"/>
        <w:rPr>
          <w:rFonts w:ascii="Tahoma" w:eastAsia="Arial Unicode MS" w:hAnsi="Tahoma" w:cs="Tahoma"/>
          <w:color w:val="000000" w:themeColor="text1"/>
          <w:sz w:val="20"/>
          <w:szCs w:val="20"/>
          <w:bdr w:val="none" w:sz="0" w:space="0" w:color="auto" w:frame="1"/>
          <w:lang w:val="tr-TR" w:eastAsia="tr-TR" w:bidi="en-GB"/>
        </w:rPr>
      </w:pPr>
      <w:r w:rsidRPr="00AF2C30">
        <w:rPr>
          <w:rFonts w:ascii="Tahoma" w:eastAsia="Arial Unicode MS" w:hAnsi="Tahoma" w:cs="Tahoma"/>
          <w:color w:val="000000" w:themeColor="text1"/>
          <w:sz w:val="20"/>
          <w:szCs w:val="20"/>
          <w:bdr w:val="none" w:sz="0" w:space="0" w:color="auto" w:frame="1"/>
          <w:lang w:val="tr-TR" w:eastAsia="tr-TR" w:bidi="en-GB"/>
        </w:rPr>
        <w:t>Çalışma Sıcaklığı: -20 / +50 °C</w:t>
      </w:r>
    </w:p>
    <w:p w14:paraId="289BA116" w14:textId="6A8B50EA" w:rsidR="00F11A9D" w:rsidRDefault="00F11A9D" w:rsidP="00ED74DA">
      <w:pPr>
        <w:jc w:val="both"/>
        <w:rPr>
          <w:rFonts w:ascii="Tahoma" w:eastAsia="Arial Unicode MS" w:hAnsi="Tahoma" w:cs="Tahoma"/>
          <w:color w:val="000000" w:themeColor="text1"/>
          <w:sz w:val="20"/>
          <w:szCs w:val="20"/>
          <w:bdr w:val="none" w:sz="0" w:space="0" w:color="auto" w:frame="1"/>
          <w:lang w:val="tr-TR" w:eastAsia="tr-TR" w:bidi="en-GB"/>
        </w:rPr>
      </w:pPr>
    </w:p>
    <w:p w14:paraId="7DAC0B07" w14:textId="3B5DF5C0" w:rsidR="0016137F" w:rsidRDefault="0016137F" w:rsidP="00ED74DA">
      <w:pPr>
        <w:jc w:val="both"/>
        <w:rPr>
          <w:rFonts w:ascii="Tahoma" w:eastAsia="Arial Unicode MS" w:hAnsi="Tahoma" w:cs="Tahoma"/>
          <w:b/>
          <w:bCs/>
          <w:color w:val="FF0000"/>
          <w:sz w:val="20"/>
          <w:szCs w:val="20"/>
          <w:bdr w:val="none" w:sz="0" w:space="0" w:color="auto" w:frame="1"/>
          <w:lang w:val="tr-TR" w:eastAsia="tr-TR" w:bidi="en-GB"/>
        </w:rPr>
      </w:pPr>
      <w:bookmarkStart w:id="0" w:name="_Hlk228830001"/>
      <w:r w:rsidRPr="0016137F">
        <w:rPr>
          <w:rFonts w:ascii="Tahoma" w:eastAsia="Arial Unicode MS" w:hAnsi="Tahoma" w:cs="Tahoma"/>
          <w:b/>
          <w:bCs/>
          <w:color w:val="FF0000"/>
          <w:sz w:val="20"/>
          <w:szCs w:val="20"/>
          <w:bdr w:val="none" w:sz="0" w:space="0" w:color="auto" w:frame="1"/>
          <w:lang w:val="tr-TR" w:eastAsia="tr-TR" w:bidi="en-GB"/>
        </w:rPr>
        <w:t xml:space="preserve">STM TURUL VTOL Video: </w:t>
      </w:r>
      <w:hyperlink r:id="rId7" w:history="1">
        <w:r w:rsidR="00FF6F23" w:rsidRPr="00B224A2">
          <w:rPr>
            <w:rStyle w:val="Kpr"/>
            <w:rFonts w:ascii="Tahoma" w:eastAsia="Arial Unicode MS" w:hAnsi="Tahoma" w:cs="Tahoma"/>
            <w:b/>
            <w:bCs/>
            <w:sz w:val="20"/>
            <w:szCs w:val="20"/>
            <w:bdr w:val="none" w:sz="0" w:space="0" w:color="auto" w:frame="1"/>
            <w:lang w:val="tr-TR" w:eastAsia="tr-TR" w:bidi="en-GB"/>
          </w:rPr>
          <w:t>https://we.tl/t-PNTDGfg5ve1Hiqkd</w:t>
        </w:r>
      </w:hyperlink>
    </w:p>
    <w:bookmarkEnd w:id="0"/>
    <w:p w14:paraId="7F8BF457" w14:textId="77777777" w:rsidR="0016137F" w:rsidRPr="00AF2C30" w:rsidRDefault="0016137F" w:rsidP="00ED74DA">
      <w:pPr>
        <w:jc w:val="both"/>
        <w:rPr>
          <w:rFonts w:ascii="Tahoma" w:eastAsia="Arial Unicode MS" w:hAnsi="Tahoma" w:cs="Tahoma"/>
          <w:color w:val="000000" w:themeColor="text1"/>
          <w:sz w:val="20"/>
          <w:szCs w:val="20"/>
          <w:bdr w:val="none" w:sz="0" w:space="0" w:color="auto" w:frame="1"/>
          <w:lang w:val="tr-TR" w:eastAsia="tr-TR" w:bidi="en-GB"/>
        </w:rPr>
      </w:pPr>
    </w:p>
    <w:p w14:paraId="58BB282F" w14:textId="77777777" w:rsidR="00ED74DA" w:rsidRPr="00AF2C30" w:rsidRDefault="00ED74DA" w:rsidP="00ED74DA">
      <w:pPr>
        <w:jc w:val="both"/>
        <w:rPr>
          <w:rFonts w:ascii="Tahoma" w:hAnsi="Tahoma" w:cs="Tahoma"/>
          <w:b/>
          <w:sz w:val="18"/>
          <w:szCs w:val="18"/>
          <w:lang w:val="tr-TR"/>
        </w:rPr>
      </w:pPr>
      <w:r w:rsidRPr="00AF2C30">
        <w:rPr>
          <w:rFonts w:ascii="Tahoma" w:hAnsi="Tahoma" w:cs="Tahoma"/>
          <w:b/>
          <w:sz w:val="18"/>
          <w:szCs w:val="18"/>
          <w:lang w:val="tr-TR"/>
        </w:rPr>
        <w:t>STM Hakkında</w:t>
      </w:r>
    </w:p>
    <w:p w14:paraId="1F017635" w14:textId="77777777" w:rsidR="00ED74DA" w:rsidRPr="00AF2C30" w:rsidRDefault="00ED74DA" w:rsidP="00ED74DA">
      <w:pPr>
        <w:jc w:val="both"/>
        <w:rPr>
          <w:rFonts w:ascii="Tahoma" w:hAnsi="Tahoma" w:cs="Tahoma"/>
          <w:sz w:val="18"/>
          <w:szCs w:val="18"/>
          <w:lang w:val="tr-TR"/>
        </w:rPr>
      </w:pPr>
    </w:p>
    <w:p w14:paraId="078D074A" w14:textId="5454758D" w:rsidR="00AE3F6C" w:rsidRPr="00AC0ED5" w:rsidRDefault="00AE3F6C" w:rsidP="00AE3F6C">
      <w:pPr>
        <w:jc w:val="both"/>
        <w:rPr>
          <w:rFonts w:ascii="Tahoma" w:hAnsi="Tahoma" w:cs="Tahoma"/>
          <w:b/>
          <w:sz w:val="18"/>
          <w:szCs w:val="18"/>
        </w:rPr>
      </w:pPr>
      <w:r w:rsidRPr="00AC0ED5">
        <w:rPr>
          <w:rFonts w:ascii="Tahoma" w:hAnsi="Tahoma" w:cs="Tahoma"/>
          <w:sz w:val="18"/>
          <w:szCs w:val="18"/>
        </w:rPr>
        <w:t>STM 35 yılı aşkın tecrübesiyle; askeri deniz platformları, otonom sistemler, komuta kontrol ve siber güvenlik alanlarında ileri teknoloji çözümleri geliştiren lider bir mühendislik ve teknoloji şirketidir. Güçlü mühendislik kabiliyeti ve inovasyon odaklı yaklaşımıyla, ulusal ve küresel güvenlik ihtiyaçlara yönelik yüksek etkili teknolojiler sunar.</w:t>
      </w:r>
    </w:p>
    <w:p w14:paraId="16208EA5" w14:textId="485D60AC" w:rsidR="00ED74DA" w:rsidRPr="00AF2C30" w:rsidRDefault="00ED74DA" w:rsidP="00ED74DA">
      <w:pPr>
        <w:jc w:val="both"/>
        <w:rPr>
          <w:rFonts w:ascii="Tahoma" w:hAnsi="Tahoma" w:cs="Tahoma"/>
          <w:sz w:val="18"/>
          <w:szCs w:val="18"/>
          <w:lang w:val="tr-TR"/>
        </w:rPr>
      </w:pPr>
    </w:p>
    <w:sectPr w:rsidR="00ED74DA" w:rsidRPr="00AF2C3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18F06" w14:textId="77777777" w:rsidR="00D846A6" w:rsidRDefault="00D846A6" w:rsidP="00180EF2">
      <w:r>
        <w:separator/>
      </w:r>
    </w:p>
  </w:endnote>
  <w:endnote w:type="continuationSeparator" w:id="0">
    <w:p w14:paraId="5E18F3C2" w14:textId="77777777" w:rsidR="00D846A6" w:rsidRDefault="00D846A6" w:rsidP="00180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F0285" w14:textId="77777777" w:rsidR="001C4E67" w:rsidRDefault="00D846A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A3193" w14:textId="32DFE462" w:rsidR="001C4E67" w:rsidRPr="003E5C27" w:rsidRDefault="00D846A6" w:rsidP="00180EF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37A5" w14:textId="77777777" w:rsidR="001C4E67" w:rsidRDefault="00D846A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A1CC3" w14:textId="77777777" w:rsidR="00D846A6" w:rsidRDefault="00D846A6" w:rsidP="00180EF2">
      <w:r>
        <w:separator/>
      </w:r>
    </w:p>
  </w:footnote>
  <w:footnote w:type="continuationSeparator" w:id="0">
    <w:p w14:paraId="3564A1B8" w14:textId="77777777" w:rsidR="00D846A6" w:rsidRDefault="00D846A6" w:rsidP="00180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8B17E" w14:textId="77777777" w:rsidR="001C4E67" w:rsidRDefault="00D846A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3DE41" w14:textId="0E4353EF" w:rsidR="00AA6378" w:rsidRDefault="00D61A80">
    <w:pPr>
      <w:pStyle w:val="stBilgi"/>
    </w:pPr>
    <w:r>
      <w:rPr>
        <w:noProof/>
        <w:lang w:val="tr-TR" w:eastAsia="tr-TR"/>
      </w:rPr>
      <w:drawing>
        <wp:inline distT="0" distB="0" distL="0" distR="0" wp14:anchorId="48486987" wp14:editId="1D0531CB">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9364A" w14:textId="77777777" w:rsidR="001C4E67" w:rsidRDefault="00D846A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66486E"/>
    <w:multiLevelType w:val="hybridMultilevel"/>
    <w:tmpl w:val="DB3299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3CE7E3F"/>
    <w:multiLevelType w:val="hybridMultilevel"/>
    <w:tmpl w:val="0E36AD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46A4CC0"/>
    <w:multiLevelType w:val="hybridMultilevel"/>
    <w:tmpl w:val="55A4D2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CED"/>
    <w:rsid w:val="0016137F"/>
    <w:rsid w:val="00180EF2"/>
    <w:rsid w:val="001D2CED"/>
    <w:rsid w:val="001D4D58"/>
    <w:rsid w:val="002B18F9"/>
    <w:rsid w:val="003805F3"/>
    <w:rsid w:val="004A3F7B"/>
    <w:rsid w:val="0056763E"/>
    <w:rsid w:val="00656F0B"/>
    <w:rsid w:val="007727AF"/>
    <w:rsid w:val="007A3D14"/>
    <w:rsid w:val="007B2650"/>
    <w:rsid w:val="00901239"/>
    <w:rsid w:val="00A01AD2"/>
    <w:rsid w:val="00AB118F"/>
    <w:rsid w:val="00AE3F6C"/>
    <w:rsid w:val="00AF2C30"/>
    <w:rsid w:val="00B177D2"/>
    <w:rsid w:val="00D61A80"/>
    <w:rsid w:val="00D846A6"/>
    <w:rsid w:val="00E65622"/>
    <w:rsid w:val="00E82ECF"/>
    <w:rsid w:val="00EC39D7"/>
    <w:rsid w:val="00ED74DA"/>
    <w:rsid w:val="00EE18DD"/>
    <w:rsid w:val="00F11A9D"/>
    <w:rsid w:val="00FF6F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40A36"/>
  <w15:chartTrackingRefBased/>
  <w15:docId w15:val="{EDD40B3B-2D6D-4603-998A-6E39E0350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4DA"/>
    <w:pPr>
      <w:spacing w:after="0" w:line="240" w:lineRule="auto"/>
    </w:pPr>
    <w:rPr>
      <w:rFonts w:ascii="Calibri" w:hAnsi="Calibri" w:cs="Calibri"/>
      <w:u w:color="00000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unhideWhenUsed/>
    <w:rsid w:val="00ED74DA"/>
    <w:pPr>
      <w:spacing w:after="150" w:line="240" w:lineRule="auto"/>
    </w:pPr>
    <w:rPr>
      <w:rFonts w:ascii="Times New Roman" w:eastAsia="Arial Unicode MS" w:hAnsi="Times New Roman" w:cs="Arial Unicode MS"/>
      <w:color w:val="000000"/>
      <w:sz w:val="24"/>
      <w:szCs w:val="24"/>
      <w:u w:color="000000"/>
      <w:lang w:val="en-GB" w:eastAsia="tr-TR"/>
    </w:rPr>
  </w:style>
  <w:style w:type="paragraph" w:styleId="ListeParagraf">
    <w:name w:val="List Paragraph"/>
    <w:basedOn w:val="Normal"/>
    <w:uiPriority w:val="34"/>
    <w:qFormat/>
    <w:rsid w:val="00ED74DA"/>
    <w:pPr>
      <w:ind w:left="720"/>
      <w:contextualSpacing/>
    </w:pPr>
  </w:style>
  <w:style w:type="character" w:customStyle="1" w:styleId="YokA">
    <w:name w:val="Yok A"/>
    <w:rsid w:val="00ED74DA"/>
  </w:style>
  <w:style w:type="paragraph" w:styleId="stBilgi">
    <w:name w:val="header"/>
    <w:basedOn w:val="Normal"/>
    <w:link w:val="stBilgiChar"/>
    <w:uiPriority w:val="99"/>
    <w:unhideWhenUsed/>
    <w:rsid w:val="00ED74DA"/>
    <w:pPr>
      <w:tabs>
        <w:tab w:val="center" w:pos="4536"/>
        <w:tab w:val="right" w:pos="9072"/>
      </w:tabs>
    </w:pPr>
  </w:style>
  <w:style w:type="character" w:customStyle="1" w:styleId="stBilgiChar">
    <w:name w:val="Üst Bilgi Char"/>
    <w:basedOn w:val="VarsaylanParagrafYazTipi"/>
    <w:link w:val="stBilgi"/>
    <w:uiPriority w:val="99"/>
    <w:rsid w:val="00ED74DA"/>
    <w:rPr>
      <w:rFonts w:ascii="Calibri" w:hAnsi="Calibri" w:cs="Calibri"/>
      <w:u w:color="000000"/>
      <w:lang w:val="en-US"/>
    </w:rPr>
  </w:style>
  <w:style w:type="paragraph" w:styleId="AltBilgi">
    <w:name w:val="footer"/>
    <w:basedOn w:val="Normal"/>
    <w:link w:val="AltBilgiChar"/>
    <w:uiPriority w:val="99"/>
    <w:unhideWhenUsed/>
    <w:rsid w:val="00ED74DA"/>
    <w:pPr>
      <w:tabs>
        <w:tab w:val="center" w:pos="4536"/>
        <w:tab w:val="right" w:pos="9072"/>
      </w:tabs>
    </w:pPr>
  </w:style>
  <w:style w:type="character" w:customStyle="1" w:styleId="AltBilgiChar">
    <w:name w:val="Alt Bilgi Char"/>
    <w:basedOn w:val="VarsaylanParagrafYazTipi"/>
    <w:link w:val="AltBilgi"/>
    <w:uiPriority w:val="99"/>
    <w:rsid w:val="00ED74DA"/>
    <w:rPr>
      <w:rFonts w:ascii="Calibri" w:hAnsi="Calibri" w:cs="Calibri"/>
      <w:u w:color="000000"/>
      <w:lang w:val="en-US"/>
    </w:rPr>
  </w:style>
  <w:style w:type="character" w:styleId="Kpr">
    <w:name w:val="Hyperlink"/>
    <w:basedOn w:val="VarsaylanParagrafYazTipi"/>
    <w:uiPriority w:val="99"/>
    <w:unhideWhenUsed/>
    <w:rsid w:val="00FF6F23"/>
    <w:rPr>
      <w:color w:val="0563C1" w:themeColor="hyperlink"/>
      <w:u w:val="single"/>
    </w:rPr>
  </w:style>
  <w:style w:type="character" w:styleId="zmlenmeyenBahsetme">
    <w:name w:val="Unresolved Mention"/>
    <w:basedOn w:val="VarsaylanParagrafYazTipi"/>
    <w:uiPriority w:val="99"/>
    <w:semiHidden/>
    <w:unhideWhenUsed/>
    <w:rsid w:val="00FF6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447607">
      <w:bodyDiv w:val="1"/>
      <w:marLeft w:val="0"/>
      <w:marRight w:val="0"/>
      <w:marTop w:val="0"/>
      <w:marBottom w:val="0"/>
      <w:divBdr>
        <w:top w:val="none" w:sz="0" w:space="0" w:color="auto"/>
        <w:left w:val="none" w:sz="0" w:space="0" w:color="auto"/>
        <w:bottom w:val="none" w:sz="0" w:space="0" w:color="auto"/>
        <w:right w:val="none" w:sz="0" w:space="0" w:color="auto"/>
      </w:divBdr>
    </w:div>
    <w:div w:id="202369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e.tl/t-PNTDGfg5ve1Hiqk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681</Words>
  <Characters>3888</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STM SAVUNMA TEKNOLOJILERI</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12</cp:revision>
  <dcterms:created xsi:type="dcterms:W3CDTF">2026-04-06T11:02:00Z</dcterms:created>
  <dcterms:modified xsi:type="dcterms:W3CDTF">2026-05-04T20:59:00Z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44c4e759-87e4-4049-8162-259e72f7d7b4</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y fmtid="{D5CDD505-2E9C-101B-9397-08002B2CF9AE}" pid="7" name="GrammarlyDocumentId">
    <vt:lpwstr>b4f2025b-0fda-4c4a-8be2-4165fa3c8512</vt:lpwstr>
  </property>
</Properties>
</file>