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C4ECB" w14:textId="77777777" w:rsidR="002E3355" w:rsidRPr="00707188" w:rsidRDefault="002E3355" w:rsidP="002E3355">
      <w:pPr>
        <w:pStyle w:val="NormalWeb"/>
        <w:rPr>
          <w:rFonts w:ascii="Tahoma" w:hAnsi="Tahoma" w:cs="Tahoma"/>
          <w:b/>
          <w:color w:val="000000" w:themeColor="text1"/>
          <w:lang w:bidi="en-GB"/>
        </w:rPr>
      </w:pPr>
      <w:r w:rsidRPr="00707188">
        <w:rPr>
          <w:rStyle w:val="YokA"/>
          <w:rFonts w:ascii="Tahoma" w:hAnsi="Tahoma" w:cs="Tahoma"/>
          <w:b/>
          <w:noProof/>
          <w:color w:val="000000" w:themeColor="text1"/>
          <w:sz w:val="22"/>
          <w:szCs w:val="22"/>
          <w:lang w:val="en-US" w:eastAsia="en-US"/>
        </w:rPr>
        <mc:AlternateContent>
          <mc:Choice Requires="wps">
            <w:drawing>
              <wp:anchor distT="0" distB="0" distL="0" distR="0" simplePos="0" relativeHeight="251659264" behindDoc="0" locked="0" layoutInCell="1" allowOverlap="1" wp14:anchorId="6AE97E9A" wp14:editId="1AAAD428">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7F7EC657"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707188">
        <w:rPr>
          <w:rStyle w:val="YokA"/>
          <w:rFonts w:ascii="Tahoma" w:hAnsi="Tahoma" w:cs="Tahoma"/>
          <w:b/>
          <w:color w:val="000000" w:themeColor="text1"/>
          <w:sz w:val="22"/>
          <w:szCs w:val="22"/>
          <w:lang w:bidi="en-GB"/>
        </w:rPr>
        <w:t xml:space="preserve"> Press Release</w:t>
      </w:r>
      <w:r w:rsidRPr="00707188">
        <w:rPr>
          <w:rStyle w:val="YokA"/>
          <w:rFonts w:ascii="Tahoma" w:hAnsi="Tahoma" w:cs="Tahoma"/>
          <w:b/>
          <w:color w:val="000000" w:themeColor="text1"/>
          <w:lang w:bidi="en-GB"/>
        </w:rPr>
        <w:t xml:space="preserve">                                                                                 May 2026</w:t>
      </w:r>
    </w:p>
    <w:p w14:paraId="3B1C822D" w14:textId="71D39626" w:rsidR="00D44C64" w:rsidRDefault="002E3355" w:rsidP="002E3355">
      <w:pPr>
        <w:jc w:val="center"/>
        <w:rPr>
          <w:rFonts w:ascii="Tahoma" w:eastAsia="Arial Unicode MS" w:hAnsi="Tahoma" w:cs="Tahoma"/>
          <w:b/>
          <w:bCs/>
          <w:color w:val="000000" w:themeColor="text1"/>
          <w:sz w:val="24"/>
          <w:szCs w:val="28"/>
          <w:u w:color="000000"/>
          <w:bdr w:val="nil"/>
          <w:lang w:eastAsia="tr-TR" w:bidi="en-GB"/>
        </w:rPr>
      </w:pPr>
      <w:r w:rsidRPr="002E3355">
        <w:rPr>
          <w:rFonts w:ascii="Tahoma" w:eastAsia="Arial Unicode MS" w:hAnsi="Tahoma" w:cs="Tahoma"/>
          <w:b/>
          <w:bCs/>
          <w:color w:val="000000" w:themeColor="text1"/>
          <w:sz w:val="24"/>
          <w:szCs w:val="28"/>
          <w:u w:color="000000"/>
          <w:bdr w:val="nil"/>
          <w:lang w:eastAsia="tr-TR" w:bidi="en-GB"/>
        </w:rPr>
        <w:t xml:space="preserve">STM VTOL UAV </w:t>
      </w:r>
      <w:r w:rsidR="00D44C64">
        <w:rPr>
          <w:rFonts w:ascii="Tahoma" w:eastAsia="Arial Unicode MS" w:hAnsi="Tahoma" w:cs="Tahoma"/>
          <w:b/>
          <w:bCs/>
          <w:color w:val="000000" w:themeColor="text1"/>
          <w:sz w:val="24"/>
          <w:szCs w:val="28"/>
          <w:u w:color="000000"/>
          <w:bdr w:val="nil"/>
          <w:lang w:eastAsia="tr-TR" w:bidi="en-GB"/>
        </w:rPr>
        <w:t xml:space="preserve">“TURUL” </w:t>
      </w:r>
    </w:p>
    <w:p w14:paraId="5D3431F4" w14:textId="77777777" w:rsidR="003F7066" w:rsidRDefault="003F7066" w:rsidP="002E3355">
      <w:pPr>
        <w:jc w:val="center"/>
        <w:rPr>
          <w:rFonts w:ascii="Tahoma" w:eastAsia="Arial Unicode MS" w:hAnsi="Tahoma" w:cs="Tahoma"/>
          <w:b/>
          <w:bCs/>
          <w:color w:val="000000" w:themeColor="text1"/>
          <w:sz w:val="24"/>
          <w:szCs w:val="28"/>
          <w:u w:color="000000"/>
          <w:bdr w:val="nil"/>
          <w:lang w:eastAsia="tr-TR" w:bidi="en-GB"/>
        </w:rPr>
      </w:pPr>
    </w:p>
    <w:p w14:paraId="400E4A6D" w14:textId="6CDED19E" w:rsidR="002E3355" w:rsidRPr="00707188" w:rsidRDefault="002E3355" w:rsidP="002E3355">
      <w:pPr>
        <w:jc w:val="center"/>
        <w:rPr>
          <w:rFonts w:ascii="Tahoma" w:eastAsia="Arial Unicode MS" w:hAnsi="Tahoma" w:cs="Tahoma"/>
          <w:b/>
          <w:bCs/>
          <w:color w:val="000000" w:themeColor="text1"/>
          <w:sz w:val="24"/>
          <w:szCs w:val="28"/>
          <w:u w:color="000000"/>
          <w:bdr w:val="nil"/>
          <w:lang w:eastAsia="tr-TR" w:bidi="en-GB"/>
        </w:rPr>
      </w:pPr>
      <w:r w:rsidRPr="002E3355">
        <w:rPr>
          <w:rFonts w:ascii="Tahoma" w:eastAsia="Arial Unicode MS" w:hAnsi="Tahoma" w:cs="Tahoma"/>
          <w:b/>
          <w:bCs/>
          <w:color w:val="000000" w:themeColor="text1"/>
          <w:sz w:val="24"/>
          <w:szCs w:val="28"/>
          <w:u w:color="000000"/>
          <w:bdr w:val="nil"/>
          <w:lang w:eastAsia="tr-TR" w:bidi="en-GB"/>
        </w:rPr>
        <w:t>Successfully Continues Test Flights</w:t>
      </w:r>
    </w:p>
    <w:p w14:paraId="7F4A194D" w14:textId="77777777" w:rsidR="002E3355" w:rsidRPr="00707188" w:rsidRDefault="002E3355" w:rsidP="002E3355">
      <w:pPr>
        <w:rPr>
          <w:rFonts w:ascii="Tahoma" w:eastAsia="Arial Unicode MS" w:hAnsi="Tahoma" w:cs="Tahoma"/>
          <w:color w:val="000000" w:themeColor="text1"/>
          <w:sz w:val="20"/>
          <w:u w:color="000000"/>
          <w:bdr w:val="nil"/>
          <w:lang w:eastAsia="tr-TR" w:bidi="en-GB"/>
        </w:rPr>
      </w:pPr>
    </w:p>
    <w:p w14:paraId="58B999C7" w14:textId="768A5B67" w:rsidR="002E3355" w:rsidRPr="00314459" w:rsidRDefault="002E3355" w:rsidP="002E3355">
      <w:pPr>
        <w:jc w:val="center"/>
        <w:rPr>
          <w:rFonts w:ascii="Tahoma" w:eastAsia="Arial Unicode MS" w:hAnsi="Tahoma" w:cs="Tahoma"/>
          <w:i/>
          <w:iCs/>
          <w:color w:val="000000" w:themeColor="text1"/>
          <w:szCs w:val="24"/>
          <w:u w:color="000000"/>
          <w:bdr w:val="nil"/>
          <w:lang w:eastAsia="tr-TR" w:bidi="en-GB"/>
        </w:rPr>
      </w:pPr>
      <w:r w:rsidRPr="002E3355">
        <w:rPr>
          <w:rFonts w:ascii="Tahoma" w:eastAsia="Arial Unicode MS" w:hAnsi="Tahoma" w:cs="Tahoma"/>
          <w:i/>
          <w:iCs/>
          <w:color w:val="000000" w:themeColor="text1"/>
          <w:szCs w:val="24"/>
          <w:u w:color="000000"/>
          <w:bdr w:val="nil"/>
          <w:lang w:eastAsia="tr-TR" w:bidi="en-GB"/>
        </w:rPr>
        <w:t>STM’s next-generation VTOL UAV,</w:t>
      </w:r>
      <w:r w:rsidR="00D44C64">
        <w:rPr>
          <w:rFonts w:ascii="Tahoma" w:eastAsia="Arial Unicode MS" w:hAnsi="Tahoma" w:cs="Tahoma"/>
          <w:i/>
          <w:iCs/>
          <w:color w:val="000000" w:themeColor="text1"/>
          <w:szCs w:val="24"/>
          <w:u w:color="000000"/>
          <w:bdr w:val="nil"/>
          <w:lang w:eastAsia="tr-TR" w:bidi="en-GB"/>
        </w:rPr>
        <w:t xml:space="preserve"> TURUL,</w:t>
      </w:r>
      <w:r w:rsidRPr="002E3355">
        <w:rPr>
          <w:rFonts w:ascii="Tahoma" w:eastAsia="Arial Unicode MS" w:hAnsi="Tahoma" w:cs="Tahoma"/>
          <w:i/>
          <w:iCs/>
          <w:color w:val="000000" w:themeColor="text1"/>
          <w:szCs w:val="24"/>
          <w:u w:color="000000"/>
          <w:bdr w:val="nil"/>
          <w:lang w:eastAsia="tr-TR" w:bidi="en-GB"/>
        </w:rPr>
        <w:t xml:space="preserve"> featuring vertical take-off and landing capabilities, continues its test flight with high success. In the latest footage released from the field, </w:t>
      </w:r>
      <w:r w:rsidR="00D44C64">
        <w:rPr>
          <w:rFonts w:ascii="Tahoma" w:eastAsia="Arial Unicode MS" w:hAnsi="Tahoma" w:cs="Tahoma"/>
          <w:i/>
          <w:iCs/>
          <w:color w:val="000000" w:themeColor="text1"/>
          <w:szCs w:val="24"/>
          <w:u w:color="000000"/>
          <w:bdr w:val="nil"/>
          <w:lang w:eastAsia="tr-TR" w:bidi="en-GB"/>
        </w:rPr>
        <w:t xml:space="preserve">TURUL </w:t>
      </w:r>
      <w:r w:rsidRPr="002E3355">
        <w:rPr>
          <w:rFonts w:ascii="Tahoma" w:eastAsia="Arial Unicode MS" w:hAnsi="Tahoma" w:cs="Tahoma"/>
          <w:i/>
          <w:iCs/>
          <w:color w:val="000000" w:themeColor="text1"/>
          <w:szCs w:val="24"/>
          <w:u w:color="000000"/>
          <w:bdr w:val="nil"/>
          <w:lang w:eastAsia="tr-TR" w:bidi="en-GB"/>
        </w:rPr>
        <w:t>VTOL demonstrated its prowess in moving and stationary target tracking, night operations, and high-precision QR code-based landing.</w:t>
      </w:r>
    </w:p>
    <w:p w14:paraId="634D5C67" w14:textId="77777777" w:rsidR="002E3355" w:rsidRPr="00707188" w:rsidRDefault="002E3355" w:rsidP="002E3355">
      <w:pPr>
        <w:rPr>
          <w:rFonts w:ascii="Tahoma" w:eastAsia="Arial Unicode MS" w:hAnsi="Tahoma" w:cs="Tahoma"/>
          <w:color w:val="000000" w:themeColor="text1"/>
          <w:sz w:val="20"/>
          <w:u w:color="000000"/>
          <w:bdr w:val="nil"/>
          <w:lang w:eastAsia="tr-TR" w:bidi="en-GB"/>
        </w:rPr>
      </w:pPr>
    </w:p>
    <w:p w14:paraId="78B24AF0" w14:textId="58455432" w:rsidR="002E3355" w:rsidRPr="002E3355" w:rsidRDefault="002E3355" w:rsidP="002E3355">
      <w:pPr>
        <w:jc w:val="both"/>
        <w:rPr>
          <w:rFonts w:ascii="Tahoma" w:hAnsi="Tahoma" w:cs="Tahoma"/>
          <w:color w:val="000000" w:themeColor="text1"/>
          <w:sz w:val="20"/>
          <w:szCs w:val="20"/>
        </w:rPr>
      </w:pPr>
      <w:r w:rsidRPr="002E3355">
        <w:rPr>
          <w:rFonts w:ascii="Tahoma" w:hAnsi="Tahoma" w:cs="Tahoma"/>
          <w:color w:val="000000" w:themeColor="text1"/>
          <w:sz w:val="20"/>
          <w:szCs w:val="20"/>
        </w:rPr>
        <w:t xml:space="preserve">STM Savunma Teknolojileri Mühendislik ve Ticaret A.Ş., one of Turkey’s leading defense and technology companies, continues to test its indigenously developed unmanned aerial vehicles (UAVs). </w:t>
      </w:r>
    </w:p>
    <w:p w14:paraId="76BBFA1F" w14:textId="77777777" w:rsidR="002E3355" w:rsidRPr="002E3355" w:rsidRDefault="002E3355" w:rsidP="002E3355">
      <w:pPr>
        <w:jc w:val="both"/>
        <w:rPr>
          <w:rFonts w:ascii="Tahoma" w:hAnsi="Tahoma" w:cs="Tahoma"/>
          <w:color w:val="000000" w:themeColor="text1"/>
          <w:sz w:val="20"/>
          <w:szCs w:val="20"/>
        </w:rPr>
      </w:pPr>
    </w:p>
    <w:p w14:paraId="5548FD3D" w14:textId="20EE6536" w:rsidR="00D44C64" w:rsidRDefault="002E3355" w:rsidP="002E3355">
      <w:pPr>
        <w:jc w:val="both"/>
        <w:rPr>
          <w:rFonts w:ascii="Tahoma" w:hAnsi="Tahoma" w:cs="Tahoma"/>
          <w:color w:val="000000" w:themeColor="text1"/>
          <w:sz w:val="20"/>
          <w:szCs w:val="20"/>
        </w:rPr>
      </w:pPr>
      <w:r w:rsidRPr="002E3355">
        <w:rPr>
          <w:rFonts w:ascii="Tahoma" w:hAnsi="Tahoma" w:cs="Tahoma"/>
          <w:color w:val="000000" w:themeColor="text1"/>
          <w:sz w:val="20"/>
          <w:szCs w:val="20"/>
        </w:rPr>
        <w:t>The STM VTOL</w:t>
      </w:r>
      <w:r w:rsidR="00D44C64">
        <w:rPr>
          <w:rFonts w:ascii="Tahoma" w:hAnsi="Tahoma" w:cs="Tahoma"/>
          <w:color w:val="000000" w:themeColor="text1"/>
          <w:sz w:val="20"/>
          <w:szCs w:val="20"/>
        </w:rPr>
        <w:t xml:space="preserve"> TURUL</w:t>
      </w:r>
      <w:r w:rsidRPr="002E3355">
        <w:rPr>
          <w:rFonts w:ascii="Tahoma" w:hAnsi="Tahoma" w:cs="Tahoma"/>
          <w:color w:val="000000" w:themeColor="text1"/>
          <w:sz w:val="20"/>
          <w:szCs w:val="20"/>
        </w:rPr>
        <w:t>—a vertical take-off and landing system first unveiled at the IDEF-2025 Fair—has successfully cleared critical milestones in its field</w:t>
      </w:r>
      <w:r w:rsidR="00D44C64">
        <w:rPr>
          <w:rFonts w:ascii="Tahoma" w:hAnsi="Tahoma" w:cs="Tahoma"/>
          <w:color w:val="000000" w:themeColor="text1"/>
          <w:sz w:val="20"/>
          <w:szCs w:val="20"/>
        </w:rPr>
        <w:t>-</w:t>
      </w:r>
      <w:r w:rsidRPr="002E3355">
        <w:rPr>
          <w:rFonts w:ascii="Tahoma" w:hAnsi="Tahoma" w:cs="Tahoma"/>
          <w:color w:val="000000" w:themeColor="text1"/>
          <w:sz w:val="20"/>
          <w:szCs w:val="20"/>
        </w:rPr>
        <w:t xml:space="preserve">testing phase. Optimized for intelligence, reconnaissance, and surveillance (ISR) missions and excelling in sub-cloud operations, the Fixed-Wing “STM VTOL” UAV System received full marks for its autonomous capabilities during recent test flights. The latest footage from the field showcases the </w:t>
      </w:r>
      <w:r w:rsidR="00D44C64">
        <w:rPr>
          <w:rFonts w:ascii="Tahoma" w:hAnsi="Tahoma" w:cs="Tahoma"/>
          <w:color w:val="000000" w:themeColor="text1"/>
          <w:sz w:val="20"/>
          <w:szCs w:val="20"/>
        </w:rPr>
        <w:t xml:space="preserve">TURUL </w:t>
      </w:r>
      <w:r w:rsidRPr="002E3355">
        <w:rPr>
          <w:rFonts w:ascii="Tahoma" w:hAnsi="Tahoma" w:cs="Tahoma"/>
          <w:color w:val="000000" w:themeColor="text1"/>
          <w:sz w:val="20"/>
          <w:szCs w:val="20"/>
        </w:rPr>
        <w:t>executing autonomous take-off and navigation, followed by the successful tracking of stationary and moving targets, before concluding with a precision landing.</w:t>
      </w:r>
      <w:r w:rsidR="00085AA3" w:rsidRPr="00085AA3">
        <w:t xml:space="preserve"> </w:t>
      </w:r>
      <w:r w:rsidR="00085AA3" w:rsidRPr="00085AA3">
        <w:rPr>
          <w:rFonts w:ascii="Tahoma" w:hAnsi="Tahoma" w:cs="Tahoma"/>
          <w:color w:val="000000" w:themeColor="text1"/>
          <w:sz w:val="20"/>
          <w:szCs w:val="20"/>
        </w:rPr>
        <w:t>While qualification testing continues, STM is simultaneously carrying out mass production readiness activities.</w:t>
      </w:r>
    </w:p>
    <w:p w14:paraId="508E0B6A" w14:textId="77777777" w:rsidR="00D44C64" w:rsidRDefault="00D44C64" w:rsidP="002E3355">
      <w:pPr>
        <w:jc w:val="both"/>
        <w:rPr>
          <w:rFonts w:ascii="Tahoma" w:hAnsi="Tahoma" w:cs="Tahoma"/>
          <w:color w:val="000000" w:themeColor="text1"/>
          <w:sz w:val="20"/>
          <w:szCs w:val="20"/>
        </w:rPr>
      </w:pPr>
    </w:p>
    <w:p w14:paraId="006D0659" w14:textId="6C27DE74" w:rsidR="00D44C64" w:rsidRDefault="00D44C64" w:rsidP="002E3355">
      <w:pPr>
        <w:jc w:val="both"/>
        <w:rPr>
          <w:rFonts w:ascii="Tahoma" w:hAnsi="Tahoma" w:cs="Tahoma"/>
          <w:color w:val="000000" w:themeColor="text1"/>
          <w:sz w:val="20"/>
          <w:szCs w:val="20"/>
        </w:rPr>
      </w:pPr>
      <w:r w:rsidRPr="00D44C64">
        <w:rPr>
          <w:rFonts w:ascii="Tahoma" w:hAnsi="Tahoma" w:cs="Tahoma"/>
          <w:color w:val="000000" w:themeColor="text1"/>
          <w:sz w:val="20"/>
          <w:szCs w:val="20"/>
        </w:rPr>
        <w:t>Combining its identity as a 'strategic hunter' and 'guide' from its mythological roots with modern technology, TURUL provides uninterrupted observation and dominance in challenging geographies.</w:t>
      </w:r>
    </w:p>
    <w:p w14:paraId="61C4CE8C" w14:textId="77777777" w:rsidR="00085AA3" w:rsidRPr="002E3355" w:rsidRDefault="00085AA3" w:rsidP="002E3355">
      <w:pPr>
        <w:jc w:val="both"/>
        <w:rPr>
          <w:rFonts w:ascii="Tahoma" w:hAnsi="Tahoma" w:cs="Tahoma"/>
          <w:color w:val="000000" w:themeColor="text1"/>
          <w:sz w:val="20"/>
          <w:szCs w:val="20"/>
        </w:rPr>
      </w:pPr>
    </w:p>
    <w:p w14:paraId="7DFA5243" w14:textId="4291E772" w:rsidR="002E3355" w:rsidRPr="002E3355" w:rsidRDefault="002E3355" w:rsidP="002E3355">
      <w:pPr>
        <w:jc w:val="both"/>
        <w:rPr>
          <w:rFonts w:ascii="Tahoma" w:hAnsi="Tahoma" w:cs="Tahoma"/>
          <w:b/>
          <w:bCs/>
          <w:color w:val="000000" w:themeColor="text1"/>
          <w:sz w:val="20"/>
          <w:szCs w:val="20"/>
        </w:rPr>
      </w:pPr>
      <w:r w:rsidRPr="002E3355">
        <w:rPr>
          <w:rFonts w:ascii="Tahoma" w:hAnsi="Tahoma" w:cs="Tahoma"/>
          <w:b/>
          <w:bCs/>
          <w:color w:val="000000" w:themeColor="text1"/>
          <w:sz w:val="20"/>
          <w:szCs w:val="20"/>
        </w:rPr>
        <w:t>Güleryüz: Providing Uninterrupted Surveillance with Sub-Cloud Operational Capability</w:t>
      </w:r>
    </w:p>
    <w:p w14:paraId="0732D00D" w14:textId="77777777" w:rsidR="002E3355" w:rsidRPr="002E3355" w:rsidRDefault="002E3355" w:rsidP="002E3355">
      <w:pPr>
        <w:jc w:val="both"/>
        <w:rPr>
          <w:rFonts w:ascii="Tahoma" w:hAnsi="Tahoma" w:cs="Tahoma"/>
          <w:b/>
          <w:bCs/>
          <w:color w:val="000000" w:themeColor="text1"/>
          <w:sz w:val="20"/>
          <w:szCs w:val="20"/>
        </w:rPr>
      </w:pPr>
    </w:p>
    <w:p w14:paraId="43643201" w14:textId="0B44C9E5" w:rsidR="002E3355" w:rsidRPr="002E3355" w:rsidRDefault="002E3355" w:rsidP="002E3355">
      <w:pPr>
        <w:jc w:val="both"/>
        <w:rPr>
          <w:rFonts w:ascii="Tahoma" w:hAnsi="Tahoma" w:cs="Tahoma"/>
          <w:color w:val="000000" w:themeColor="text1"/>
          <w:sz w:val="20"/>
          <w:szCs w:val="20"/>
        </w:rPr>
      </w:pPr>
      <w:r w:rsidRPr="002E3355">
        <w:rPr>
          <w:rFonts w:ascii="Tahoma" w:hAnsi="Tahoma" w:cs="Tahoma"/>
          <w:color w:val="000000" w:themeColor="text1"/>
          <w:sz w:val="20"/>
          <w:szCs w:val="20"/>
        </w:rPr>
        <w:t xml:space="preserve">Commenting on the successful ongoing testing of the </w:t>
      </w:r>
      <w:r w:rsidR="00D44C64">
        <w:rPr>
          <w:rFonts w:ascii="Tahoma" w:hAnsi="Tahoma" w:cs="Tahoma"/>
          <w:color w:val="000000" w:themeColor="text1"/>
          <w:sz w:val="20"/>
          <w:szCs w:val="20"/>
        </w:rPr>
        <w:t>TURUL</w:t>
      </w:r>
      <w:r w:rsidRPr="002E3355">
        <w:rPr>
          <w:rFonts w:ascii="Tahoma" w:hAnsi="Tahoma" w:cs="Tahoma"/>
          <w:color w:val="000000" w:themeColor="text1"/>
          <w:sz w:val="20"/>
          <w:szCs w:val="20"/>
        </w:rPr>
        <w:t xml:space="preserve"> system, STM General Manager Özgür Güleryüz highlighted the platform’s significance in modern combat doctrine:</w:t>
      </w:r>
    </w:p>
    <w:p w14:paraId="75DF1B70" w14:textId="77777777" w:rsidR="002E3355" w:rsidRPr="002E3355" w:rsidRDefault="002E3355" w:rsidP="002E3355">
      <w:pPr>
        <w:jc w:val="both"/>
        <w:rPr>
          <w:rFonts w:ascii="Tahoma" w:hAnsi="Tahoma" w:cs="Tahoma"/>
          <w:color w:val="000000" w:themeColor="text1"/>
          <w:sz w:val="20"/>
          <w:szCs w:val="20"/>
        </w:rPr>
      </w:pPr>
    </w:p>
    <w:p w14:paraId="4F991FC9" w14:textId="4B947EA4" w:rsidR="00085AA3" w:rsidRDefault="002E3355" w:rsidP="002E3355">
      <w:pPr>
        <w:jc w:val="both"/>
        <w:rPr>
          <w:rFonts w:ascii="Tahoma" w:hAnsi="Tahoma" w:cs="Tahoma"/>
          <w:color w:val="000000" w:themeColor="text1"/>
          <w:sz w:val="20"/>
          <w:szCs w:val="20"/>
        </w:rPr>
      </w:pPr>
      <w:r w:rsidRPr="002E3355">
        <w:rPr>
          <w:rFonts w:ascii="Tahoma" w:hAnsi="Tahoma" w:cs="Tahoma"/>
          <w:color w:val="000000" w:themeColor="text1"/>
          <w:sz w:val="20"/>
          <w:szCs w:val="20"/>
        </w:rPr>
        <w:t xml:space="preserve">"In today’s defense ecosystem, the value of a platform lies not just in its flight capability, but in how rapidly and securely it processes data from the field. We have developed a solution that eliminates the need for runway infrastructure by combining the operational range advantages of our fixed-wing UAVs with the flexibility of vertical take-off and landing (VTOL). </w:t>
      </w:r>
      <w:r w:rsidR="00085AA3" w:rsidRPr="00085AA3">
        <w:rPr>
          <w:rFonts w:ascii="Tahoma" w:hAnsi="Tahoma" w:cs="Tahoma"/>
          <w:color w:val="000000" w:themeColor="text1"/>
          <w:sz w:val="20"/>
          <w:szCs w:val="20"/>
        </w:rPr>
        <w:t xml:space="preserve">Capable of taking off and landing from naval platforms or any land-based point, the </w:t>
      </w:r>
      <w:r w:rsidR="00D44C64">
        <w:rPr>
          <w:rFonts w:ascii="Tahoma" w:hAnsi="Tahoma" w:cs="Tahoma"/>
          <w:color w:val="000000" w:themeColor="text1"/>
          <w:sz w:val="20"/>
          <w:szCs w:val="20"/>
        </w:rPr>
        <w:t xml:space="preserve">TURUL </w:t>
      </w:r>
      <w:r w:rsidR="00085AA3" w:rsidRPr="00085AA3">
        <w:rPr>
          <w:rFonts w:ascii="Tahoma" w:hAnsi="Tahoma" w:cs="Tahoma"/>
          <w:color w:val="000000" w:themeColor="text1"/>
          <w:sz w:val="20"/>
          <w:szCs w:val="20"/>
        </w:rPr>
        <w:t>VTOL provides uninterrupted intelligence without losing the video feed—even in harsh weather and missions requiring high altitude—thanks to its sub-cloud operational capability.</w:t>
      </w:r>
    </w:p>
    <w:p w14:paraId="0B2C980B" w14:textId="4065417A" w:rsidR="002E3355" w:rsidRPr="002E3355" w:rsidRDefault="002E3355" w:rsidP="002E3355">
      <w:pPr>
        <w:jc w:val="both"/>
        <w:rPr>
          <w:rFonts w:ascii="Tahoma" w:hAnsi="Tahoma" w:cs="Tahoma"/>
          <w:color w:val="000000" w:themeColor="text1"/>
          <w:sz w:val="20"/>
          <w:szCs w:val="20"/>
        </w:rPr>
      </w:pPr>
      <w:r w:rsidRPr="002E3355">
        <w:rPr>
          <w:rFonts w:ascii="Tahoma" w:hAnsi="Tahoma" w:cs="Tahoma"/>
          <w:color w:val="000000" w:themeColor="text1"/>
          <w:sz w:val="20"/>
          <w:szCs w:val="20"/>
        </w:rPr>
        <w:t>Equipped with high electronic warfare resistance and indigenous software, this system adds another cornerstone to our vision of full independence in everything from border security to the protection of strategic facilities."</w:t>
      </w:r>
    </w:p>
    <w:p w14:paraId="48D19751" w14:textId="77777777" w:rsidR="002E3355" w:rsidRPr="002E3355" w:rsidRDefault="002E3355" w:rsidP="002E3355">
      <w:pPr>
        <w:jc w:val="both"/>
        <w:rPr>
          <w:rFonts w:ascii="Tahoma" w:hAnsi="Tahoma" w:cs="Tahoma"/>
          <w:color w:val="000000" w:themeColor="text1"/>
          <w:sz w:val="20"/>
          <w:szCs w:val="20"/>
        </w:rPr>
      </w:pPr>
    </w:p>
    <w:p w14:paraId="2BA6D68B" w14:textId="77777777" w:rsidR="002E3355" w:rsidRPr="002E3355" w:rsidRDefault="002E3355" w:rsidP="002E3355">
      <w:pPr>
        <w:jc w:val="both"/>
        <w:rPr>
          <w:rFonts w:ascii="Tahoma" w:hAnsi="Tahoma" w:cs="Tahoma"/>
          <w:b/>
          <w:bCs/>
          <w:color w:val="000000" w:themeColor="text1"/>
          <w:sz w:val="20"/>
          <w:szCs w:val="20"/>
        </w:rPr>
      </w:pPr>
      <w:r w:rsidRPr="002E3355">
        <w:rPr>
          <w:rFonts w:ascii="Tahoma" w:hAnsi="Tahoma" w:cs="Tahoma"/>
          <w:b/>
          <w:bCs/>
          <w:color w:val="000000" w:themeColor="text1"/>
          <w:sz w:val="20"/>
          <w:szCs w:val="20"/>
        </w:rPr>
        <w:t>Precision Landing with QR Code and mmWave Radar</w:t>
      </w:r>
    </w:p>
    <w:p w14:paraId="3A815D5A" w14:textId="77777777" w:rsidR="002E3355" w:rsidRPr="002E3355" w:rsidRDefault="002E3355" w:rsidP="002E3355">
      <w:pPr>
        <w:jc w:val="both"/>
        <w:rPr>
          <w:rFonts w:ascii="Tahoma" w:hAnsi="Tahoma" w:cs="Tahoma"/>
          <w:b/>
          <w:bCs/>
          <w:color w:val="000000" w:themeColor="text1"/>
          <w:sz w:val="20"/>
          <w:szCs w:val="20"/>
        </w:rPr>
      </w:pPr>
    </w:p>
    <w:p w14:paraId="0FE70AC8" w14:textId="695870E8" w:rsidR="002E3355" w:rsidRPr="002E3355" w:rsidRDefault="002E3355" w:rsidP="002E3355">
      <w:pPr>
        <w:jc w:val="both"/>
        <w:rPr>
          <w:rFonts w:ascii="Tahoma" w:hAnsi="Tahoma" w:cs="Tahoma"/>
          <w:color w:val="000000" w:themeColor="text1"/>
          <w:sz w:val="20"/>
          <w:szCs w:val="20"/>
        </w:rPr>
      </w:pPr>
      <w:r w:rsidRPr="002E3355">
        <w:rPr>
          <w:rFonts w:ascii="Tahoma" w:hAnsi="Tahoma" w:cs="Tahoma"/>
          <w:color w:val="000000" w:themeColor="text1"/>
          <w:sz w:val="20"/>
          <w:szCs w:val="20"/>
        </w:rPr>
        <w:t xml:space="preserve">The test flights successfully demonstrated the system’s QR code marker-based landing and mmWave radar support, enabling the </w:t>
      </w:r>
      <w:r w:rsidR="00D44C64">
        <w:rPr>
          <w:rFonts w:ascii="Tahoma" w:hAnsi="Tahoma" w:cs="Tahoma"/>
          <w:color w:val="000000" w:themeColor="text1"/>
          <w:sz w:val="20"/>
          <w:szCs w:val="20"/>
        </w:rPr>
        <w:t xml:space="preserve">TURUL VTOL </w:t>
      </w:r>
      <w:r w:rsidRPr="002E3355">
        <w:rPr>
          <w:rFonts w:ascii="Tahoma" w:hAnsi="Tahoma" w:cs="Tahoma"/>
          <w:color w:val="000000" w:themeColor="text1"/>
          <w:sz w:val="20"/>
          <w:szCs w:val="20"/>
        </w:rPr>
        <w:t>to return to a designated point with millimeter-level precision autonomously. With a flight endurance exceeding 2 hours and a mission range of 200 kilometers, the system provides an end-to-end solution for tactical reconnaissance, area surveillance, and target acquisition.</w:t>
      </w:r>
    </w:p>
    <w:p w14:paraId="2D956044" w14:textId="77777777" w:rsidR="002E3355" w:rsidRPr="002E3355" w:rsidRDefault="002E3355" w:rsidP="002E3355">
      <w:pPr>
        <w:jc w:val="both"/>
        <w:rPr>
          <w:rFonts w:ascii="Tahoma" w:hAnsi="Tahoma" w:cs="Tahoma"/>
          <w:color w:val="000000" w:themeColor="text1"/>
          <w:sz w:val="20"/>
          <w:szCs w:val="20"/>
        </w:rPr>
      </w:pPr>
    </w:p>
    <w:p w14:paraId="569AE0BA" w14:textId="6ED804DC" w:rsidR="002E3355" w:rsidRPr="002E3355" w:rsidRDefault="002E3355" w:rsidP="002E3355">
      <w:pPr>
        <w:jc w:val="both"/>
        <w:rPr>
          <w:rFonts w:ascii="Tahoma" w:hAnsi="Tahoma" w:cs="Tahoma"/>
          <w:b/>
          <w:bCs/>
          <w:color w:val="000000" w:themeColor="text1"/>
          <w:sz w:val="20"/>
          <w:szCs w:val="20"/>
        </w:rPr>
      </w:pPr>
      <w:r w:rsidRPr="002E3355">
        <w:rPr>
          <w:rFonts w:ascii="Tahoma" w:hAnsi="Tahoma" w:cs="Tahoma"/>
          <w:b/>
          <w:bCs/>
          <w:color w:val="000000" w:themeColor="text1"/>
          <w:sz w:val="20"/>
          <w:szCs w:val="20"/>
        </w:rPr>
        <w:t xml:space="preserve">Extended Mission Endurance with </w:t>
      </w:r>
      <w:r w:rsidR="00D44C64">
        <w:rPr>
          <w:rFonts w:ascii="Tahoma" w:hAnsi="Tahoma" w:cs="Tahoma"/>
          <w:b/>
          <w:bCs/>
          <w:color w:val="000000" w:themeColor="text1"/>
          <w:sz w:val="20"/>
          <w:szCs w:val="20"/>
        </w:rPr>
        <w:t>TURUL</w:t>
      </w:r>
    </w:p>
    <w:p w14:paraId="0EAC191D" w14:textId="77777777" w:rsidR="002E3355" w:rsidRPr="002E3355" w:rsidRDefault="002E3355" w:rsidP="002E3355">
      <w:pPr>
        <w:jc w:val="both"/>
        <w:rPr>
          <w:rFonts w:ascii="Tahoma" w:hAnsi="Tahoma" w:cs="Tahoma"/>
          <w:b/>
          <w:bCs/>
          <w:color w:val="000000" w:themeColor="text1"/>
          <w:sz w:val="20"/>
          <w:szCs w:val="20"/>
        </w:rPr>
      </w:pPr>
    </w:p>
    <w:p w14:paraId="7B4C2355" w14:textId="6B6C7E0B" w:rsidR="002E3355" w:rsidRPr="002E3355" w:rsidRDefault="002E3355" w:rsidP="002E3355">
      <w:pPr>
        <w:jc w:val="both"/>
        <w:rPr>
          <w:rFonts w:ascii="Tahoma" w:hAnsi="Tahoma" w:cs="Tahoma"/>
          <w:color w:val="000000" w:themeColor="text1"/>
          <w:sz w:val="20"/>
          <w:szCs w:val="20"/>
        </w:rPr>
      </w:pPr>
      <w:r w:rsidRPr="002E3355">
        <w:rPr>
          <w:rFonts w:ascii="Tahoma" w:hAnsi="Tahoma" w:cs="Tahoma"/>
          <w:color w:val="000000" w:themeColor="text1"/>
          <w:sz w:val="20"/>
          <w:szCs w:val="20"/>
        </w:rPr>
        <w:t xml:space="preserve">Developed by STM, the Fixed-Wing </w:t>
      </w:r>
      <w:r w:rsidR="00D44C64">
        <w:rPr>
          <w:rFonts w:ascii="Tahoma" w:hAnsi="Tahoma" w:cs="Tahoma"/>
          <w:color w:val="000000" w:themeColor="text1"/>
          <w:sz w:val="20"/>
          <w:szCs w:val="20"/>
        </w:rPr>
        <w:t xml:space="preserve">TURUL </w:t>
      </w:r>
      <w:r w:rsidRPr="002E3355">
        <w:rPr>
          <w:rFonts w:ascii="Tahoma" w:hAnsi="Tahoma" w:cs="Tahoma"/>
          <w:color w:val="000000" w:themeColor="text1"/>
          <w:sz w:val="20"/>
          <w:szCs w:val="20"/>
        </w:rPr>
        <w:t xml:space="preserve">VTOL UAV System offers versatile utility for both military and civilian operations through its runway-independent structure and autonomous mission capabilities. Distinguished by its long endurance and high payload capacity, the system can autonomously perform ISR, munition drop, and surface mine detection missions. Capable of day and night operations via </w:t>
      </w:r>
      <w:r w:rsidRPr="002E3355">
        <w:rPr>
          <w:rFonts w:ascii="Tahoma" w:hAnsi="Tahoma" w:cs="Tahoma"/>
          <w:color w:val="000000" w:themeColor="text1"/>
          <w:sz w:val="20"/>
          <w:szCs w:val="20"/>
        </w:rPr>
        <w:lastRenderedPageBreak/>
        <w:t xml:space="preserve">integrated EO/IR imaging systems, </w:t>
      </w:r>
      <w:r w:rsidR="00D44C64">
        <w:rPr>
          <w:rFonts w:ascii="Tahoma" w:hAnsi="Tahoma" w:cs="Tahoma"/>
          <w:color w:val="000000" w:themeColor="text1"/>
          <w:sz w:val="20"/>
          <w:szCs w:val="20"/>
        </w:rPr>
        <w:t xml:space="preserve">TURUL </w:t>
      </w:r>
      <w:r w:rsidRPr="002E3355">
        <w:rPr>
          <w:rFonts w:ascii="Tahoma" w:hAnsi="Tahoma" w:cs="Tahoma"/>
          <w:color w:val="000000" w:themeColor="text1"/>
          <w:sz w:val="20"/>
          <w:szCs w:val="20"/>
        </w:rPr>
        <w:t>can be mission-ready in a short time with just a single operator.</w:t>
      </w:r>
    </w:p>
    <w:p w14:paraId="63BD81EA" w14:textId="77777777" w:rsidR="002E3355" w:rsidRPr="002E3355" w:rsidRDefault="002E3355" w:rsidP="002E3355">
      <w:pPr>
        <w:jc w:val="both"/>
        <w:rPr>
          <w:rFonts w:ascii="Tahoma" w:hAnsi="Tahoma" w:cs="Tahoma"/>
          <w:b/>
          <w:bCs/>
          <w:color w:val="000000" w:themeColor="text1"/>
          <w:sz w:val="20"/>
          <w:szCs w:val="20"/>
        </w:rPr>
      </w:pPr>
      <w:r w:rsidRPr="002E3355">
        <w:rPr>
          <w:rFonts w:ascii="Tahoma" w:hAnsi="Tahoma" w:cs="Tahoma"/>
          <w:b/>
          <w:bCs/>
          <w:color w:val="000000" w:themeColor="text1"/>
          <w:sz w:val="20"/>
          <w:szCs w:val="20"/>
        </w:rPr>
        <w:t>Capabilities</w:t>
      </w:r>
    </w:p>
    <w:p w14:paraId="782DCED0" w14:textId="77777777" w:rsidR="002E3355" w:rsidRPr="002E3355" w:rsidRDefault="002E3355" w:rsidP="002E3355">
      <w:pPr>
        <w:jc w:val="both"/>
        <w:rPr>
          <w:rFonts w:ascii="Tahoma" w:hAnsi="Tahoma" w:cs="Tahoma"/>
          <w:b/>
          <w:bCs/>
          <w:color w:val="000000" w:themeColor="text1"/>
          <w:sz w:val="20"/>
          <w:szCs w:val="20"/>
        </w:rPr>
      </w:pPr>
    </w:p>
    <w:p w14:paraId="1063F57B" w14:textId="77777777" w:rsidR="002E3355" w:rsidRPr="002E3355" w:rsidRDefault="002E3355" w:rsidP="002E3355">
      <w:pPr>
        <w:pStyle w:val="ListeParagraf"/>
        <w:numPr>
          <w:ilvl w:val="0"/>
          <w:numId w:val="2"/>
        </w:numPr>
        <w:jc w:val="both"/>
        <w:rPr>
          <w:rFonts w:ascii="Tahoma" w:hAnsi="Tahoma" w:cs="Tahoma"/>
          <w:color w:val="000000" w:themeColor="text1"/>
          <w:sz w:val="20"/>
          <w:szCs w:val="20"/>
        </w:rPr>
      </w:pPr>
      <w:r w:rsidRPr="002E3355">
        <w:rPr>
          <w:rFonts w:ascii="Tahoma" w:hAnsi="Tahoma" w:cs="Tahoma"/>
          <w:color w:val="000000" w:themeColor="text1"/>
          <w:sz w:val="20"/>
          <w:szCs w:val="20"/>
        </w:rPr>
        <w:t>Reconnaissance, Surveillance, and Intelligence (ISR)</w:t>
      </w:r>
    </w:p>
    <w:p w14:paraId="09CAAD92" w14:textId="77777777" w:rsidR="002E3355" w:rsidRPr="002E3355" w:rsidRDefault="002E3355" w:rsidP="002E3355">
      <w:pPr>
        <w:pStyle w:val="ListeParagraf"/>
        <w:numPr>
          <w:ilvl w:val="0"/>
          <w:numId w:val="2"/>
        </w:numPr>
        <w:jc w:val="both"/>
        <w:rPr>
          <w:rFonts w:ascii="Tahoma" w:hAnsi="Tahoma" w:cs="Tahoma"/>
          <w:color w:val="000000" w:themeColor="text1"/>
          <w:sz w:val="20"/>
          <w:szCs w:val="20"/>
        </w:rPr>
      </w:pPr>
      <w:r w:rsidRPr="002E3355">
        <w:rPr>
          <w:rFonts w:ascii="Tahoma" w:hAnsi="Tahoma" w:cs="Tahoma"/>
          <w:color w:val="000000" w:themeColor="text1"/>
          <w:sz w:val="20"/>
          <w:szCs w:val="20"/>
        </w:rPr>
        <w:t>Vertical Take-Off and Landing (VTOL) Capability</w:t>
      </w:r>
    </w:p>
    <w:p w14:paraId="7D71F366" w14:textId="77777777" w:rsidR="002E3355" w:rsidRPr="002E3355" w:rsidRDefault="002E3355" w:rsidP="002E3355">
      <w:pPr>
        <w:pStyle w:val="ListeParagraf"/>
        <w:numPr>
          <w:ilvl w:val="0"/>
          <w:numId w:val="2"/>
        </w:numPr>
        <w:jc w:val="both"/>
        <w:rPr>
          <w:rFonts w:ascii="Tahoma" w:hAnsi="Tahoma" w:cs="Tahoma"/>
          <w:color w:val="000000" w:themeColor="text1"/>
          <w:sz w:val="20"/>
          <w:szCs w:val="20"/>
        </w:rPr>
      </w:pPr>
      <w:r w:rsidRPr="002E3355">
        <w:rPr>
          <w:rFonts w:ascii="Tahoma" w:hAnsi="Tahoma" w:cs="Tahoma"/>
          <w:color w:val="000000" w:themeColor="text1"/>
          <w:sz w:val="20"/>
          <w:szCs w:val="20"/>
        </w:rPr>
        <w:t>QR Marker-Based Precision Landing</w:t>
      </w:r>
    </w:p>
    <w:p w14:paraId="10F59E0A" w14:textId="77777777" w:rsidR="002E3355" w:rsidRPr="002E3355" w:rsidRDefault="002E3355" w:rsidP="002E3355">
      <w:pPr>
        <w:pStyle w:val="ListeParagraf"/>
        <w:numPr>
          <w:ilvl w:val="0"/>
          <w:numId w:val="2"/>
        </w:numPr>
        <w:jc w:val="both"/>
        <w:rPr>
          <w:rFonts w:ascii="Tahoma" w:hAnsi="Tahoma" w:cs="Tahoma"/>
          <w:color w:val="000000" w:themeColor="text1"/>
          <w:sz w:val="20"/>
          <w:szCs w:val="20"/>
        </w:rPr>
      </w:pPr>
      <w:r w:rsidRPr="002E3355">
        <w:rPr>
          <w:rFonts w:ascii="Tahoma" w:hAnsi="Tahoma" w:cs="Tahoma"/>
          <w:color w:val="000000" w:themeColor="text1"/>
          <w:sz w:val="20"/>
          <w:szCs w:val="20"/>
        </w:rPr>
        <w:t>mmWave Radar-Assisted Autonomous Precision Landing</w:t>
      </w:r>
    </w:p>
    <w:p w14:paraId="156420AA" w14:textId="77777777" w:rsidR="002E3355" w:rsidRPr="002E3355" w:rsidRDefault="002E3355" w:rsidP="002E3355">
      <w:pPr>
        <w:pStyle w:val="ListeParagraf"/>
        <w:numPr>
          <w:ilvl w:val="0"/>
          <w:numId w:val="2"/>
        </w:numPr>
        <w:jc w:val="both"/>
        <w:rPr>
          <w:rFonts w:ascii="Tahoma" w:hAnsi="Tahoma" w:cs="Tahoma"/>
          <w:color w:val="000000" w:themeColor="text1"/>
          <w:sz w:val="20"/>
          <w:szCs w:val="20"/>
        </w:rPr>
      </w:pPr>
      <w:r w:rsidRPr="002E3355">
        <w:rPr>
          <w:rFonts w:ascii="Tahoma" w:hAnsi="Tahoma" w:cs="Tahoma"/>
          <w:color w:val="000000" w:themeColor="text1"/>
          <w:sz w:val="20"/>
          <w:szCs w:val="20"/>
        </w:rPr>
        <w:t>Real-Time Data Transmission via EO/IR Imaging Systems</w:t>
      </w:r>
    </w:p>
    <w:p w14:paraId="394CAF11" w14:textId="77777777" w:rsidR="002E3355" w:rsidRPr="002E3355" w:rsidRDefault="002E3355" w:rsidP="002E3355">
      <w:pPr>
        <w:pStyle w:val="ListeParagraf"/>
        <w:numPr>
          <w:ilvl w:val="0"/>
          <w:numId w:val="2"/>
        </w:numPr>
        <w:jc w:val="both"/>
        <w:rPr>
          <w:rFonts w:ascii="Tahoma" w:hAnsi="Tahoma" w:cs="Tahoma"/>
          <w:color w:val="000000" w:themeColor="text1"/>
          <w:sz w:val="20"/>
          <w:szCs w:val="20"/>
        </w:rPr>
      </w:pPr>
      <w:r w:rsidRPr="002E3355">
        <w:rPr>
          <w:rFonts w:ascii="Tahoma" w:hAnsi="Tahoma" w:cs="Tahoma"/>
          <w:color w:val="000000" w:themeColor="text1"/>
          <w:sz w:val="20"/>
          <w:szCs w:val="20"/>
        </w:rPr>
        <w:t>Long Endurance and Extensive Mission Radius</w:t>
      </w:r>
    </w:p>
    <w:p w14:paraId="6121236E" w14:textId="77777777" w:rsidR="002E3355" w:rsidRPr="002E3355" w:rsidRDefault="002E3355" w:rsidP="002E3355">
      <w:pPr>
        <w:pStyle w:val="ListeParagraf"/>
        <w:numPr>
          <w:ilvl w:val="0"/>
          <w:numId w:val="2"/>
        </w:numPr>
        <w:jc w:val="both"/>
        <w:rPr>
          <w:rFonts w:ascii="Tahoma" w:hAnsi="Tahoma" w:cs="Tahoma"/>
          <w:color w:val="000000" w:themeColor="text1"/>
          <w:sz w:val="20"/>
          <w:szCs w:val="20"/>
        </w:rPr>
      </w:pPr>
      <w:r w:rsidRPr="002E3355">
        <w:rPr>
          <w:rFonts w:ascii="Tahoma" w:hAnsi="Tahoma" w:cs="Tahoma"/>
          <w:color w:val="000000" w:themeColor="text1"/>
          <w:sz w:val="20"/>
          <w:szCs w:val="20"/>
        </w:rPr>
        <w:t>GNSS-Denied / Anti-Jamming Navigation</w:t>
      </w:r>
    </w:p>
    <w:p w14:paraId="281BB153" w14:textId="77777777" w:rsidR="002E3355" w:rsidRPr="002E3355" w:rsidRDefault="002E3355" w:rsidP="002E3355">
      <w:pPr>
        <w:pStyle w:val="ListeParagraf"/>
        <w:numPr>
          <w:ilvl w:val="0"/>
          <w:numId w:val="2"/>
        </w:numPr>
        <w:jc w:val="both"/>
        <w:rPr>
          <w:rFonts w:ascii="Tahoma" w:hAnsi="Tahoma" w:cs="Tahoma"/>
          <w:color w:val="000000" w:themeColor="text1"/>
          <w:sz w:val="20"/>
          <w:szCs w:val="20"/>
        </w:rPr>
      </w:pPr>
      <w:r w:rsidRPr="002E3355">
        <w:rPr>
          <w:rFonts w:ascii="Tahoma" w:hAnsi="Tahoma" w:cs="Tahoma"/>
          <w:color w:val="000000" w:themeColor="text1"/>
          <w:sz w:val="20"/>
          <w:szCs w:val="20"/>
        </w:rPr>
        <w:t>Mission Planning and Autonomous Flight Capability</w:t>
      </w:r>
    </w:p>
    <w:p w14:paraId="30E01440" w14:textId="77777777" w:rsidR="002E3355" w:rsidRPr="002E3355" w:rsidRDefault="002E3355" w:rsidP="002E3355">
      <w:pPr>
        <w:pStyle w:val="ListeParagraf"/>
        <w:numPr>
          <w:ilvl w:val="0"/>
          <w:numId w:val="2"/>
        </w:numPr>
        <w:jc w:val="both"/>
        <w:rPr>
          <w:rFonts w:ascii="Tahoma" w:hAnsi="Tahoma" w:cs="Tahoma"/>
          <w:color w:val="000000" w:themeColor="text1"/>
          <w:sz w:val="20"/>
          <w:szCs w:val="20"/>
        </w:rPr>
      </w:pPr>
      <w:r w:rsidRPr="002E3355">
        <w:rPr>
          <w:rFonts w:ascii="Tahoma" w:hAnsi="Tahoma" w:cs="Tahoma"/>
          <w:color w:val="000000" w:themeColor="text1"/>
          <w:sz w:val="20"/>
          <w:szCs w:val="20"/>
        </w:rPr>
        <w:t>Day/Night Operational Capability</w:t>
      </w:r>
    </w:p>
    <w:p w14:paraId="1F75AF79" w14:textId="77777777" w:rsidR="002E3355" w:rsidRPr="002E3355" w:rsidRDefault="002E3355" w:rsidP="002E3355">
      <w:pPr>
        <w:jc w:val="both"/>
        <w:rPr>
          <w:rFonts w:ascii="Tahoma" w:hAnsi="Tahoma" w:cs="Tahoma"/>
          <w:color w:val="000000" w:themeColor="text1"/>
          <w:sz w:val="20"/>
          <w:szCs w:val="20"/>
        </w:rPr>
      </w:pPr>
    </w:p>
    <w:p w14:paraId="00D96EBB" w14:textId="77777777" w:rsidR="002E3355" w:rsidRPr="002E3355" w:rsidRDefault="002E3355" w:rsidP="002E3355">
      <w:pPr>
        <w:jc w:val="both"/>
        <w:rPr>
          <w:rFonts w:ascii="Tahoma" w:hAnsi="Tahoma" w:cs="Tahoma"/>
          <w:b/>
          <w:bCs/>
          <w:color w:val="000000" w:themeColor="text1"/>
          <w:sz w:val="20"/>
          <w:szCs w:val="20"/>
        </w:rPr>
      </w:pPr>
      <w:r w:rsidRPr="002E3355">
        <w:rPr>
          <w:rFonts w:ascii="Tahoma" w:hAnsi="Tahoma" w:cs="Tahoma"/>
          <w:b/>
          <w:bCs/>
          <w:color w:val="000000" w:themeColor="text1"/>
          <w:sz w:val="20"/>
          <w:szCs w:val="20"/>
        </w:rPr>
        <w:t>Technical Specifications</w:t>
      </w:r>
    </w:p>
    <w:p w14:paraId="3079B122" w14:textId="77777777" w:rsidR="002E3355" w:rsidRPr="002E3355" w:rsidRDefault="002E3355" w:rsidP="002E3355">
      <w:pPr>
        <w:jc w:val="both"/>
        <w:rPr>
          <w:rFonts w:ascii="Tahoma" w:hAnsi="Tahoma" w:cs="Tahoma"/>
          <w:color w:val="000000" w:themeColor="text1"/>
          <w:sz w:val="20"/>
          <w:szCs w:val="20"/>
        </w:rPr>
      </w:pPr>
    </w:p>
    <w:p w14:paraId="478D3DD8" w14:textId="77777777" w:rsidR="002E3355" w:rsidRPr="002E3355" w:rsidRDefault="002E3355" w:rsidP="002E3355">
      <w:pPr>
        <w:pStyle w:val="ListeParagraf"/>
        <w:numPr>
          <w:ilvl w:val="0"/>
          <w:numId w:val="2"/>
        </w:numPr>
        <w:jc w:val="both"/>
        <w:rPr>
          <w:rFonts w:ascii="Tahoma" w:hAnsi="Tahoma" w:cs="Tahoma"/>
          <w:color w:val="000000" w:themeColor="text1"/>
          <w:sz w:val="20"/>
          <w:szCs w:val="20"/>
        </w:rPr>
      </w:pPr>
      <w:r w:rsidRPr="002E3355">
        <w:rPr>
          <w:rFonts w:ascii="Tahoma" w:hAnsi="Tahoma" w:cs="Tahoma"/>
          <w:color w:val="000000" w:themeColor="text1"/>
          <w:sz w:val="20"/>
          <w:szCs w:val="20"/>
        </w:rPr>
        <w:t>Mission Range: 200 km</w:t>
      </w:r>
    </w:p>
    <w:p w14:paraId="26B7216D" w14:textId="77777777" w:rsidR="002E3355" w:rsidRPr="002E3355" w:rsidRDefault="002E3355" w:rsidP="002E3355">
      <w:pPr>
        <w:pStyle w:val="ListeParagraf"/>
        <w:numPr>
          <w:ilvl w:val="0"/>
          <w:numId w:val="2"/>
        </w:numPr>
        <w:jc w:val="both"/>
        <w:rPr>
          <w:rFonts w:ascii="Tahoma" w:hAnsi="Tahoma" w:cs="Tahoma"/>
          <w:color w:val="000000" w:themeColor="text1"/>
          <w:sz w:val="20"/>
          <w:szCs w:val="20"/>
        </w:rPr>
      </w:pPr>
      <w:r w:rsidRPr="002E3355">
        <w:rPr>
          <w:rFonts w:ascii="Tahoma" w:hAnsi="Tahoma" w:cs="Tahoma"/>
          <w:color w:val="000000" w:themeColor="text1"/>
          <w:sz w:val="20"/>
          <w:szCs w:val="20"/>
        </w:rPr>
        <w:t>Communication Range: 60 km (LOS)</w:t>
      </w:r>
    </w:p>
    <w:p w14:paraId="01815A3E" w14:textId="77777777" w:rsidR="002E3355" w:rsidRPr="002E3355" w:rsidRDefault="002E3355" w:rsidP="002E3355">
      <w:pPr>
        <w:pStyle w:val="ListeParagraf"/>
        <w:numPr>
          <w:ilvl w:val="0"/>
          <w:numId w:val="2"/>
        </w:numPr>
        <w:jc w:val="both"/>
        <w:rPr>
          <w:rFonts w:ascii="Tahoma" w:hAnsi="Tahoma" w:cs="Tahoma"/>
          <w:color w:val="000000" w:themeColor="text1"/>
          <w:sz w:val="20"/>
          <w:szCs w:val="20"/>
        </w:rPr>
      </w:pPr>
      <w:r w:rsidRPr="002E3355">
        <w:rPr>
          <w:rFonts w:ascii="Tahoma" w:hAnsi="Tahoma" w:cs="Tahoma"/>
          <w:color w:val="000000" w:themeColor="text1"/>
          <w:sz w:val="20"/>
          <w:szCs w:val="20"/>
        </w:rPr>
        <w:t>Operational Altitude: 2,000 m (MSL)</w:t>
      </w:r>
    </w:p>
    <w:p w14:paraId="0AF633B6" w14:textId="77777777" w:rsidR="002E3355" w:rsidRPr="002E3355" w:rsidRDefault="002E3355" w:rsidP="002E3355">
      <w:pPr>
        <w:pStyle w:val="ListeParagraf"/>
        <w:numPr>
          <w:ilvl w:val="0"/>
          <w:numId w:val="2"/>
        </w:numPr>
        <w:jc w:val="both"/>
        <w:rPr>
          <w:rFonts w:ascii="Tahoma" w:hAnsi="Tahoma" w:cs="Tahoma"/>
          <w:color w:val="000000" w:themeColor="text1"/>
          <w:sz w:val="20"/>
          <w:szCs w:val="20"/>
        </w:rPr>
      </w:pPr>
      <w:r w:rsidRPr="002E3355">
        <w:rPr>
          <w:rFonts w:ascii="Tahoma" w:hAnsi="Tahoma" w:cs="Tahoma"/>
          <w:color w:val="000000" w:themeColor="text1"/>
          <w:sz w:val="20"/>
          <w:szCs w:val="20"/>
        </w:rPr>
        <w:t>Flight Endurance: 2 Hours</w:t>
      </w:r>
    </w:p>
    <w:p w14:paraId="51C54DB6" w14:textId="77777777" w:rsidR="002E3355" w:rsidRPr="002E3355" w:rsidRDefault="002E3355" w:rsidP="002E3355">
      <w:pPr>
        <w:pStyle w:val="ListeParagraf"/>
        <w:numPr>
          <w:ilvl w:val="0"/>
          <w:numId w:val="2"/>
        </w:numPr>
        <w:jc w:val="both"/>
        <w:rPr>
          <w:rFonts w:ascii="Tahoma" w:hAnsi="Tahoma" w:cs="Tahoma"/>
          <w:color w:val="000000" w:themeColor="text1"/>
          <w:sz w:val="20"/>
          <w:szCs w:val="20"/>
        </w:rPr>
      </w:pPr>
      <w:r w:rsidRPr="002E3355">
        <w:rPr>
          <w:rFonts w:ascii="Tahoma" w:hAnsi="Tahoma" w:cs="Tahoma"/>
          <w:color w:val="000000" w:themeColor="text1"/>
          <w:sz w:val="20"/>
          <w:szCs w:val="20"/>
        </w:rPr>
        <w:t>Take-Off Weight: 35 kg</w:t>
      </w:r>
    </w:p>
    <w:p w14:paraId="3FC20DED" w14:textId="77777777" w:rsidR="002E3355" w:rsidRPr="002E3355" w:rsidRDefault="002E3355" w:rsidP="002E3355">
      <w:pPr>
        <w:pStyle w:val="ListeParagraf"/>
        <w:numPr>
          <w:ilvl w:val="0"/>
          <w:numId w:val="2"/>
        </w:numPr>
        <w:jc w:val="both"/>
        <w:rPr>
          <w:rFonts w:ascii="Tahoma" w:hAnsi="Tahoma" w:cs="Tahoma"/>
          <w:color w:val="000000" w:themeColor="text1"/>
          <w:sz w:val="20"/>
          <w:szCs w:val="20"/>
        </w:rPr>
      </w:pPr>
      <w:r w:rsidRPr="002E3355">
        <w:rPr>
          <w:rFonts w:ascii="Tahoma" w:hAnsi="Tahoma" w:cs="Tahoma"/>
          <w:color w:val="000000" w:themeColor="text1"/>
          <w:sz w:val="20"/>
          <w:szCs w:val="20"/>
        </w:rPr>
        <w:t>Wingspan: 3.6 m</w:t>
      </w:r>
    </w:p>
    <w:p w14:paraId="2A9D1CFB" w14:textId="2C248DCA" w:rsidR="002E3355" w:rsidRPr="002E3355" w:rsidRDefault="002E3355" w:rsidP="002E3355">
      <w:pPr>
        <w:pStyle w:val="ListeParagraf"/>
        <w:numPr>
          <w:ilvl w:val="0"/>
          <w:numId w:val="2"/>
        </w:numPr>
        <w:jc w:val="both"/>
        <w:rPr>
          <w:rFonts w:ascii="Tahoma" w:hAnsi="Tahoma" w:cs="Tahoma"/>
          <w:color w:val="000000" w:themeColor="text1"/>
          <w:sz w:val="20"/>
          <w:szCs w:val="20"/>
        </w:rPr>
      </w:pPr>
      <w:r w:rsidRPr="002E3355">
        <w:rPr>
          <w:rFonts w:ascii="Tahoma" w:hAnsi="Tahoma" w:cs="Tahoma"/>
          <w:color w:val="000000" w:themeColor="text1"/>
          <w:sz w:val="20"/>
          <w:szCs w:val="20"/>
        </w:rPr>
        <w:t>Operating Temperature: -20 °C / +50 °C</w:t>
      </w:r>
    </w:p>
    <w:p w14:paraId="15124EB5" w14:textId="77777777" w:rsidR="002E3355" w:rsidRPr="002E3355" w:rsidRDefault="002E3355" w:rsidP="002E3355">
      <w:pPr>
        <w:jc w:val="both"/>
        <w:rPr>
          <w:rFonts w:ascii="Tahoma" w:hAnsi="Tahoma" w:cs="Tahoma"/>
          <w:color w:val="000000" w:themeColor="text1"/>
          <w:sz w:val="18"/>
          <w:szCs w:val="18"/>
        </w:rPr>
      </w:pPr>
    </w:p>
    <w:p w14:paraId="2839838C" w14:textId="6575E39E" w:rsidR="005813A0" w:rsidRDefault="005813A0" w:rsidP="005813A0">
      <w:pPr>
        <w:jc w:val="both"/>
        <w:rPr>
          <w:rFonts w:ascii="Tahoma" w:eastAsia="Arial Unicode MS" w:hAnsi="Tahoma" w:cs="Tahoma"/>
          <w:b/>
          <w:bCs/>
          <w:color w:val="FF0000"/>
          <w:sz w:val="20"/>
          <w:szCs w:val="20"/>
          <w:bdr w:val="none" w:sz="0" w:space="0" w:color="auto" w:frame="1"/>
          <w:lang w:val="tr-TR" w:eastAsia="tr-TR" w:bidi="en-GB"/>
        </w:rPr>
      </w:pPr>
      <w:r>
        <w:rPr>
          <w:rFonts w:ascii="Tahoma" w:eastAsia="Arial Unicode MS" w:hAnsi="Tahoma" w:cs="Tahoma"/>
          <w:b/>
          <w:bCs/>
          <w:color w:val="FF0000"/>
          <w:sz w:val="20"/>
          <w:szCs w:val="20"/>
          <w:bdr w:val="none" w:sz="0" w:space="0" w:color="auto" w:frame="1"/>
          <w:lang w:val="tr-TR" w:eastAsia="tr-TR" w:bidi="en-GB"/>
        </w:rPr>
        <w:t xml:space="preserve">STM TURUL VTOL Video: </w:t>
      </w:r>
      <w:hyperlink r:id="rId7" w:history="1">
        <w:r w:rsidR="005E5080" w:rsidRPr="009D3728">
          <w:rPr>
            <w:rStyle w:val="Kpr"/>
            <w:rFonts w:ascii="Tahoma" w:eastAsia="Arial Unicode MS" w:hAnsi="Tahoma" w:cs="Tahoma"/>
            <w:b/>
            <w:bCs/>
            <w:sz w:val="20"/>
            <w:szCs w:val="20"/>
            <w:bdr w:val="none" w:sz="0" w:space="0" w:color="auto" w:frame="1"/>
            <w:lang w:val="tr-TR" w:eastAsia="tr-TR" w:bidi="en-GB"/>
          </w:rPr>
          <w:t>https://we.tl/t-PNTDGfg5ve1Hiqkd</w:t>
        </w:r>
      </w:hyperlink>
    </w:p>
    <w:p w14:paraId="3784BEF6" w14:textId="77777777" w:rsidR="005E5080" w:rsidRDefault="005E5080" w:rsidP="005813A0">
      <w:pPr>
        <w:jc w:val="both"/>
        <w:rPr>
          <w:rFonts w:ascii="Tahoma" w:eastAsia="Arial Unicode MS" w:hAnsi="Tahoma" w:cs="Tahoma"/>
          <w:b/>
          <w:bCs/>
          <w:color w:val="FF0000"/>
          <w:sz w:val="20"/>
          <w:szCs w:val="20"/>
          <w:bdr w:val="none" w:sz="0" w:space="0" w:color="auto" w:frame="1"/>
          <w:lang w:val="tr-TR" w:eastAsia="tr-TR" w:bidi="en-GB"/>
        </w:rPr>
      </w:pPr>
    </w:p>
    <w:p w14:paraId="09C87993" w14:textId="77777777" w:rsidR="005813A0" w:rsidRDefault="005813A0" w:rsidP="002E3355">
      <w:pPr>
        <w:jc w:val="both"/>
        <w:rPr>
          <w:rFonts w:ascii="Tahoma" w:hAnsi="Tahoma" w:cs="Tahoma"/>
          <w:b/>
          <w:bCs/>
          <w:color w:val="000000" w:themeColor="text1"/>
          <w:sz w:val="18"/>
          <w:szCs w:val="18"/>
        </w:rPr>
      </w:pPr>
    </w:p>
    <w:p w14:paraId="7B9527AC" w14:textId="2203E081" w:rsidR="002E3355" w:rsidRPr="00707188" w:rsidRDefault="002E3355" w:rsidP="002E3355">
      <w:pPr>
        <w:jc w:val="both"/>
        <w:rPr>
          <w:rFonts w:ascii="Tahoma" w:hAnsi="Tahoma" w:cs="Tahoma"/>
          <w:b/>
          <w:bCs/>
          <w:color w:val="000000" w:themeColor="text1"/>
          <w:sz w:val="18"/>
          <w:szCs w:val="18"/>
        </w:rPr>
      </w:pPr>
      <w:r w:rsidRPr="00707188">
        <w:rPr>
          <w:rFonts w:ascii="Tahoma" w:hAnsi="Tahoma" w:cs="Tahoma"/>
          <w:b/>
          <w:bCs/>
          <w:color w:val="000000" w:themeColor="text1"/>
          <w:sz w:val="18"/>
          <w:szCs w:val="18"/>
        </w:rPr>
        <w:t>About STM</w:t>
      </w:r>
    </w:p>
    <w:p w14:paraId="241FFC1B" w14:textId="77777777" w:rsidR="002E3355" w:rsidRPr="00707188" w:rsidRDefault="002E3355" w:rsidP="002E3355">
      <w:pPr>
        <w:jc w:val="both"/>
        <w:rPr>
          <w:rFonts w:ascii="Tahoma" w:hAnsi="Tahoma" w:cs="Tahoma"/>
          <w:b/>
          <w:bCs/>
          <w:color w:val="000000" w:themeColor="text1"/>
          <w:sz w:val="18"/>
          <w:szCs w:val="18"/>
        </w:rPr>
      </w:pPr>
    </w:p>
    <w:p w14:paraId="7A174CC8" w14:textId="5AFA352C" w:rsidR="002E3355" w:rsidRDefault="003F7066" w:rsidP="002E3355">
      <w:pPr>
        <w:jc w:val="both"/>
        <w:rPr>
          <w:rFonts w:ascii="Tahoma" w:hAnsi="Tahoma" w:cs="Tahoma"/>
          <w:color w:val="000000" w:themeColor="text1"/>
          <w:sz w:val="18"/>
          <w:szCs w:val="18"/>
        </w:rPr>
      </w:pPr>
      <w:r w:rsidRPr="003F7066">
        <w:rPr>
          <w:rFonts w:ascii="Tahoma" w:hAnsi="Tahoma" w:cs="Tahoma"/>
          <w:color w:val="000000" w:themeColor="text1"/>
          <w:sz w:val="18"/>
          <w:szCs w:val="18"/>
        </w:rPr>
        <w:t>With over 35 years of experience, STM is a leading engineering and technology company developing advanced solutions in naval platforms, autonomous systems, command and control, and cybersecurity. Driven by innovation and strong engineering expertise, STM develops high-impact, scalable technologies for national and global security needs.</w:t>
      </w:r>
    </w:p>
    <w:p w14:paraId="63D98696" w14:textId="77777777" w:rsidR="002E3355" w:rsidRPr="00707188" w:rsidRDefault="002E3355" w:rsidP="002E3355">
      <w:pPr>
        <w:jc w:val="both"/>
        <w:rPr>
          <w:rFonts w:ascii="Tahoma" w:hAnsi="Tahoma" w:cs="Tahoma"/>
          <w:color w:val="000000" w:themeColor="text1"/>
          <w:sz w:val="18"/>
          <w:szCs w:val="18"/>
        </w:rPr>
      </w:pPr>
    </w:p>
    <w:sectPr w:rsidR="002E3355" w:rsidRPr="0070718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34796" w14:textId="77777777" w:rsidR="00B64836" w:rsidRDefault="00B64836" w:rsidP="002E3355">
      <w:r>
        <w:separator/>
      </w:r>
    </w:p>
  </w:endnote>
  <w:endnote w:type="continuationSeparator" w:id="0">
    <w:p w14:paraId="0009A4D7" w14:textId="77777777" w:rsidR="00B64836" w:rsidRDefault="00B64836" w:rsidP="002E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EA0E8" w14:textId="77777777" w:rsidR="001774E6" w:rsidRDefault="00B6483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0D307" w14:textId="277DFD08" w:rsidR="001774E6" w:rsidRPr="000E3336" w:rsidRDefault="00B64836" w:rsidP="000E333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7F27" w14:textId="77777777" w:rsidR="001774E6" w:rsidRDefault="00B6483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DFD2A" w14:textId="77777777" w:rsidR="00B64836" w:rsidRDefault="00B64836" w:rsidP="002E3355">
      <w:r>
        <w:separator/>
      </w:r>
    </w:p>
  </w:footnote>
  <w:footnote w:type="continuationSeparator" w:id="0">
    <w:p w14:paraId="3368D12D" w14:textId="77777777" w:rsidR="00B64836" w:rsidRDefault="00B64836" w:rsidP="002E3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BFE6" w14:textId="77777777" w:rsidR="001774E6" w:rsidRDefault="00B6483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08803" w14:textId="2473D7EC" w:rsidR="00A2624E" w:rsidRPr="00B953DF" w:rsidRDefault="00F0177C" w:rsidP="00B953DF">
    <w:pPr>
      <w:pStyle w:val="stBilgi"/>
    </w:pPr>
    <w:r>
      <w:rPr>
        <w:noProof/>
        <w:lang w:val="tr-TR" w:eastAsia="tr-TR"/>
      </w:rPr>
      <w:drawing>
        <wp:inline distT="0" distB="0" distL="0" distR="0" wp14:anchorId="42DFD87D" wp14:editId="208106A8">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6BB8" w14:textId="77777777" w:rsidR="001774E6" w:rsidRDefault="00B6483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0343F"/>
    <w:multiLevelType w:val="hybridMultilevel"/>
    <w:tmpl w:val="2362B9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E814905"/>
    <w:multiLevelType w:val="hybridMultilevel"/>
    <w:tmpl w:val="114260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F3C"/>
    <w:rsid w:val="00085AA3"/>
    <w:rsid w:val="000E3336"/>
    <w:rsid w:val="002E3355"/>
    <w:rsid w:val="003E2740"/>
    <w:rsid w:val="003F7066"/>
    <w:rsid w:val="005813A0"/>
    <w:rsid w:val="00590869"/>
    <w:rsid w:val="005E5080"/>
    <w:rsid w:val="007A3D14"/>
    <w:rsid w:val="00832F3C"/>
    <w:rsid w:val="00B05465"/>
    <w:rsid w:val="00B64836"/>
    <w:rsid w:val="00D44C64"/>
    <w:rsid w:val="00F017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D8AF1"/>
  <w15:chartTrackingRefBased/>
  <w15:docId w15:val="{667AB6E3-0A3A-47D0-9519-F3C4C043E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355"/>
    <w:pPr>
      <w:spacing w:after="0" w:line="240" w:lineRule="auto"/>
    </w:pPr>
    <w:rPr>
      <w:rFonts w:ascii="Calibri" w:hAnsi="Calibri" w:cs="Calibri"/>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2E3355"/>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2E3355"/>
  </w:style>
  <w:style w:type="paragraph" w:styleId="stBilgi">
    <w:name w:val="header"/>
    <w:basedOn w:val="Normal"/>
    <w:link w:val="stBilgiChar"/>
    <w:uiPriority w:val="99"/>
    <w:unhideWhenUsed/>
    <w:rsid w:val="002E3355"/>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2E3355"/>
    <w:rPr>
      <w:lang w:val="en-US"/>
    </w:rPr>
  </w:style>
  <w:style w:type="paragraph" w:styleId="AltBilgi">
    <w:name w:val="footer"/>
    <w:basedOn w:val="Normal"/>
    <w:link w:val="AltBilgiChar"/>
    <w:uiPriority w:val="99"/>
    <w:unhideWhenUsed/>
    <w:rsid w:val="002E3355"/>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2E3355"/>
    <w:rPr>
      <w:lang w:val="en-US"/>
    </w:rPr>
  </w:style>
  <w:style w:type="paragraph" w:styleId="ListeParagraf">
    <w:name w:val="List Paragraph"/>
    <w:basedOn w:val="Normal"/>
    <w:uiPriority w:val="34"/>
    <w:qFormat/>
    <w:rsid w:val="002E3355"/>
    <w:pPr>
      <w:ind w:left="720"/>
      <w:contextualSpacing/>
    </w:pPr>
  </w:style>
  <w:style w:type="character" w:styleId="Kpr">
    <w:name w:val="Hyperlink"/>
    <w:basedOn w:val="VarsaylanParagrafYazTipi"/>
    <w:uiPriority w:val="99"/>
    <w:unhideWhenUsed/>
    <w:rsid w:val="005E5080"/>
    <w:rPr>
      <w:color w:val="0563C1" w:themeColor="hyperlink"/>
      <w:u w:val="single"/>
    </w:rPr>
  </w:style>
  <w:style w:type="character" w:styleId="zmlenmeyenBahsetme">
    <w:name w:val="Unresolved Mention"/>
    <w:basedOn w:val="VarsaylanParagrafYazTipi"/>
    <w:uiPriority w:val="99"/>
    <w:semiHidden/>
    <w:unhideWhenUsed/>
    <w:rsid w:val="005E5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91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e.tl/t-PNTDGfg5ve1Hiqk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720</Words>
  <Characters>4104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STM SAVUNMA TEKNOLOJILERI</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7</cp:revision>
  <dcterms:created xsi:type="dcterms:W3CDTF">2026-03-25T11:00:00Z</dcterms:created>
  <dcterms:modified xsi:type="dcterms:W3CDTF">2026-05-04T20:59:00Z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0d8eadee-21a4-4225-8f09-208272410c3a</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